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3948" w14:textId="1AD510D5" w:rsidR="00A76DE9" w:rsidRPr="00726090" w:rsidRDefault="00726090" w:rsidP="00726090">
      <w:pPr>
        <w:jc w:val="center"/>
        <w:rPr>
          <w:b/>
          <w:bCs/>
          <w:sz w:val="32"/>
          <w:szCs w:val="32"/>
        </w:rPr>
      </w:pPr>
      <w:r w:rsidRPr="00726090">
        <w:rPr>
          <w:b/>
          <w:bCs/>
          <w:sz w:val="32"/>
          <w:szCs w:val="32"/>
        </w:rPr>
        <w:t>Social media policy</w:t>
      </w:r>
    </w:p>
    <w:p w14:paraId="7AF383E8" w14:textId="6B1854E3" w:rsidR="00726090" w:rsidRDefault="00726090"/>
    <w:p w14:paraId="68E6C909" w14:textId="77777777" w:rsidR="00726090" w:rsidRPr="00413F0C" w:rsidRDefault="00726090" w:rsidP="00413F0C">
      <w:pPr>
        <w:jc w:val="both"/>
        <w:rPr>
          <w:b/>
          <w:bCs/>
          <w:sz w:val="24"/>
          <w:szCs w:val="24"/>
        </w:rPr>
      </w:pPr>
      <w:r w:rsidRPr="00413F0C">
        <w:rPr>
          <w:b/>
          <w:bCs/>
          <w:sz w:val="24"/>
          <w:szCs w:val="24"/>
        </w:rPr>
        <w:t>Finalità</w:t>
      </w:r>
    </w:p>
    <w:p w14:paraId="78BB5A59" w14:textId="0D3FF0C0" w:rsidR="00726090" w:rsidRPr="00413F0C" w:rsidRDefault="008E045C" w:rsidP="00413F0C">
      <w:pPr>
        <w:jc w:val="both"/>
        <w:rPr>
          <w:sz w:val="24"/>
          <w:szCs w:val="24"/>
        </w:rPr>
      </w:pPr>
      <w:r>
        <w:rPr>
          <w:rFonts w:cstheme="minorHAnsi"/>
          <w:sz w:val="24"/>
          <w:szCs w:val="24"/>
        </w:rPr>
        <w:t xml:space="preserve">Il </w:t>
      </w:r>
      <w:r w:rsidRPr="00023A80">
        <w:rPr>
          <w:rFonts w:cstheme="minorHAnsi"/>
          <w:sz w:val="24"/>
          <w:szCs w:val="24"/>
        </w:rPr>
        <w:t xml:space="preserve">Liceo Scientifico Statale "F. Vercelli" Asti </w:t>
      </w:r>
      <w:r w:rsidR="009A15CF" w:rsidRPr="00413F0C">
        <w:rPr>
          <w:sz w:val="24"/>
          <w:szCs w:val="24"/>
        </w:rPr>
        <w:t>di seguito, “</w:t>
      </w:r>
      <w:r w:rsidR="009A15CF" w:rsidRPr="00413F0C">
        <w:rPr>
          <w:b/>
          <w:bCs/>
          <w:sz w:val="24"/>
          <w:szCs w:val="24"/>
        </w:rPr>
        <w:t>Scuola</w:t>
      </w:r>
      <w:r w:rsidR="009A15CF" w:rsidRPr="00413F0C">
        <w:rPr>
          <w:sz w:val="24"/>
          <w:szCs w:val="24"/>
        </w:rPr>
        <w:t xml:space="preserve">”) </w:t>
      </w:r>
      <w:r w:rsidR="00726090" w:rsidRPr="00413F0C">
        <w:rPr>
          <w:sz w:val="24"/>
          <w:szCs w:val="24"/>
        </w:rPr>
        <w:t>utilizza i</w:t>
      </w:r>
      <w:r w:rsidR="009A15CF" w:rsidRPr="00413F0C">
        <w:rPr>
          <w:sz w:val="24"/>
          <w:szCs w:val="24"/>
        </w:rPr>
        <w:t>l proprio sito web e i</w:t>
      </w:r>
      <w:r w:rsidR="00726090" w:rsidRPr="00413F0C">
        <w:rPr>
          <w:sz w:val="24"/>
          <w:szCs w:val="24"/>
        </w:rPr>
        <w:t xml:space="preserve"> social media con finalità istituzionali e di interesse generale per informare, comunicare, ascoltare e per consentire una relazione più diretta e una maggiore partecipazione de</w:t>
      </w:r>
      <w:r w:rsidR="009A15CF" w:rsidRPr="00413F0C">
        <w:rPr>
          <w:sz w:val="24"/>
          <w:szCs w:val="24"/>
        </w:rPr>
        <w:t xml:space="preserve">i propri alunni, delle famiglie, del personale e dei </w:t>
      </w:r>
      <w:r w:rsidR="00726090" w:rsidRPr="00413F0C">
        <w:rPr>
          <w:sz w:val="24"/>
          <w:szCs w:val="24"/>
        </w:rPr>
        <w:t>cittadini alle attività svolte</w:t>
      </w:r>
      <w:r w:rsidR="009A15CF" w:rsidRPr="00413F0C">
        <w:rPr>
          <w:sz w:val="24"/>
          <w:szCs w:val="24"/>
        </w:rPr>
        <w:t xml:space="preserve"> dalla Scuola</w:t>
      </w:r>
      <w:r w:rsidR="00726090" w:rsidRPr="00413F0C">
        <w:rPr>
          <w:sz w:val="24"/>
          <w:szCs w:val="24"/>
        </w:rPr>
        <w:t>.</w:t>
      </w:r>
    </w:p>
    <w:p w14:paraId="468600BE" w14:textId="73658BF8" w:rsidR="00726090" w:rsidRPr="00413F0C" w:rsidRDefault="00726090" w:rsidP="00413F0C">
      <w:pPr>
        <w:jc w:val="both"/>
        <w:rPr>
          <w:sz w:val="24"/>
          <w:szCs w:val="24"/>
        </w:rPr>
      </w:pPr>
      <w:r w:rsidRPr="00413F0C">
        <w:rPr>
          <w:sz w:val="24"/>
          <w:szCs w:val="24"/>
        </w:rPr>
        <w:t xml:space="preserve">I canali social sono, inoltre, utilizzati per favorire la partecipazione, il confronto e il dialogo </w:t>
      </w:r>
      <w:r w:rsidR="009A15CF" w:rsidRPr="00413F0C">
        <w:rPr>
          <w:sz w:val="24"/>
          <w:szCs w:val="24"/>
        </w:rPr>
        <w:t>di tutti gli</w:t>
      </w:r>
      <w:r w:rsidRPr="00413F0C">
        <w:rPr>
          <w:sz w:val="24"/>
          <w:szCs w:val="24"/>
        </w:rPr>
        <w:t xml:space="preserve"> utenti, nell’ottica della trasparenza e della condivisione.</w:t>
      </w:r>
    </w:p>
    <w:p w14:paraId="1DD74EF8" w14:textId="77777777" w:rsidR="00726090" w:rsidRDefault="00726090" w:rsidP="00413F0C">
      <w:pPr>
        <w:jc w:val="both"/>
        <w:rPr>
          <w:sz w:val="24"/>
          <w:szCs w:val="24"/>
        </w:rPr>
      </w:pPr>
      <w:r w:rsidRPr="00413F0C">
        <w:rPr>
          <w:sz w:val="24"/>
          <w:szCs w:val="24"/>
        </w:rPr>
        <w:t>Questo documento definisce le linee guida ("</w:t>
      </w:r>
      <w:r w:rsidRPr="001A3573">
        <w:rPr>
          <w:b/>
          <w:bCs/>
          <w:sz w:val="24"/>
          <w:szCs w:val="24"/>
        </w:rPr>
        <w:t>netiquette</w:t>
      </w:r>
      <w:r w:rsidRPr="00413F0C">
        <w:rPr>
          <w:sz w:val="24"/>
          <w:szCs w:val="24"/>
        </w:rPr>
        <w:t>") per l'utilizzo dei social media. Tale utilizzo avviene nel rispetto delle disposizioni amministrative e delle norme di legge.</w:t>
      </w:r>
    </w:p>
    <w:p w14:paraId="57DA2503" w14:textId="0B8BDDA3" w:rsidR="006F1145" w:rsidRDefault="006F1145" w:rsidP="00413F0C">
      <w:pPr>
        <w:jc w:val="both"/>
        <w:rPr>
          <w:sz w:val="24"/>
          <w:szCs w:val="24"/>
        </w:rPr>
      </w:pPr>
      <w:r>
        <w:rPr>
          <w:sz w:val="24"/>
          <w:szCs w:val="24"/>
        </w:rPr>
        <w:t>Tale documento pertanto contiene:</w:t>
      </w:r>
    </w:p>
    <w:p w14:paraId="0315EEB0" w14:textId="26E6692F" w:rsidR="006F1145" w:rsidRPr="006F1145" w:rsidRDefault="006F1145" w:rsidP="006F1145">
      <w:pPr>
        <w:pStyle w:val="Paragrafoelenco"/>
        <w:numPr>
          <w:ilvl w:val="0"/>
          <w:numId w:val="3"/>
        </w:numPr>
        <w:jc w:val="both"/>
        <w:rPr>
          <w:sz w:val="24"/>
          <w:szCs w:val="24"/>
        </w:rPr>
      </w:pPr>
      <w:r w:rsidRPr="006F1145">
        <w:rPr>
          <w:sz w:val="24"/>
          <w:szCs w:val="24"/>
        </w:rPr>
        <w:t>informazioni rivolte agli utenti/interessati circa le finalità̀, le tipologie di contenuti ed i comportamenti consentiti sulle pagine/profili istituzionali</w:t>
      </w:r>
      <w:r>
        <w:rPr>
          <w:sz w:val="24"/>
          <w:szCs w:val="24"/>
        </w:rPr>
        <w:t>;</w:t>
      </w:r>
    </w:p>
    <w:p w14:paraId="2EF90D03" w14:textId="04EC54BA" w:rsidR="006F1145" w:rsidRPr="006F1145" w:rsidRDefault="006F1145" w:rsidP="006F1145">
      <w:pPr>
        <w:pStyle w:val="Paragrafoelenco"/>
        <w:numPr>
          <w:ilvl w:val="0"/>
          <w:numId w:val="3"/>
        </w:numPr>
        <w:jc w:val="both"/>
        <w:rPr>
          <w:sz w:val="24"/>
          <w:szCs w:val="24"/>
        </w:rPr>
      </w:pPr>
      <w:r w:rsidRPr="006F1145">
        <w:rPr>
          <w:sz w:val="24"/>
          <w:szCs w:val="24"/>
        </w:rPr>
        <w:t>le principali norme di comportamento che i dipendenti e collaboratori del</w:t>
      </w:r>
      <w:r>
        <w:rPr>
          <w:sz w:val="24"/>
          <w:szCs w:val="24"/>
        </w:rPr>
        <w:t xml:space="preserve">la Scuola </w:t>
      </w:r>
      <w:r w:rsidRPr="006F1145">
        <w:rPr>
          <w:sz w:val="24"/>
          <w:szCs w:val="24"/>
        </w:rPr>
        <w:t>sono tenuti ad osservare nel momento in cui accedono ai social network con l’account istituzionale ovvero con i propri account personali.</w:t>
      </w:r>
    </w:p>
    <w:p w14:paraId="67FD40AE" w14:textId="0C653964" w:rsidR="00726090" w:rsidRPr="00413F0C" w:rsidRDefault="009A15CF" w:rsidP="00413F0C">
      <w:pPr>
        <w:jc w:val="both"/>
        <w:rPr>
          <w:sz w:val="24"/>
          <w:szCs w:val="24"/>
        </w:rPr>
      </w:pPr>
      <w:r w:rsidRPr="00413F0C">
        <w:rPr>
          <w:sz w:val="24"/>
          <w:szCs w:val="24"/>
        </w:rPr>
        <w:t>La Scuola gestisce i seguenti canali social</w:t>
      </w:r>
      <w:r w:rsidR="00413F0C" w:rsidRPr="00413F0C">
        <w:rPr>
          <w:sz w:val="24"/>
          <w:szCs w:val="24"/>
        </w:rPr>
        <w:t xml:space="preserve"> (</w:t>
      </w:r>
      <w:r w:rsidR="00413F0C" w:rsidRPr="00413F0C">
        <w:rPr>
          <w:rFonts w:ascii="Calibri" w:eastAsia="Calibri" w:hAnsi="Calibri" w:cs="Calibri"/>
          <w:sz w:val="24"/>
          <w:szCs w:val="24"/>
        </w:rPr>
        <w:t>consultabili tramite widget pubblicati nel sito internet istituzionale della Scuola):</w:t>
      </w:r>
    </w:p>
    <w:p w14:paraId="3BDFB9F3" w14:textId="56B754BA" w:rsidR="00726090" w:rsidRPr="00F821CD" w:rsidRDefault="00F821CD" w:rsidP="00413F0C">
      <w:pPr>
        <w:numPr>
          <w:ilvl w:val="0"/>
          <w:numId w:val="1"/>
        </w:numPr>
        <w:jc w:val="both"/>
        <w:rPr>
          <w:sz w:val="24"/>
          <w:szCs w:val="24"/>
          <w:highlight w:val="yellow"/>
        </w:rPr>
      </w:pPr>
      <w:r w:rsidRPr="00F821CD">
        <w:rPr>
          <w:sz w:val="24"/>
          <w:szCs w:val="24"/>
          <w:highlight w:val="yellow"/>
        </w:rPr>
        <w:t>DA INSERIRE I LINK</w:t>
      </w:r>
    </w:p>
    <w:p w14:paraId="20C53760" w14:textId="523A3637" w:rsidR="00726090" w:rsidRDefault="00726090" w:rsidP="00413F0C">
      <w:pPr>
        <w:numPr>
          <w:ilvl w:val="0"/>
          <w:numId w:val="1"/>
        </w:numPr>
        <w:jc w:val="both"/>
        <w:rPr>
          <w:sz w:val="24"/>
          <w:szCs w:val="24"/>
        </w:rPr>
      </w:pPr>
      <w:r w:rsidRPr="00413F0C">
        <w:rPr>
          <w:sz w:val="24"/>
          <w:szCs w:val="24"/>
        </w:rPr>
        <w:t>…….</w:t>
      </w:r>
    </w:p>
    <w:p w14:paraId="1E3EC33C" w14:textId="3D6CDE3A" w:rsidR="00F821CD" w:rsidRPr="00413F0C" w:rsidRDefault="00F821CD" w:rsidP="00413F0C">
      <w:pPr>
        <w:numPr>
          <w:ilvl w:val="0"/>
          <w:numId w:val="1"/>
        </w:numPr>
        <w:jc w:val="both"/>
        <w:rPr>
          <w:sz w:val="24"/>
          <w:szCs w:val="24"/>
        </w:rPr>
      </w:pPr>
      <w:r>
        <w:rPr>
          <w:sz w:val="24"/>
          <w:szCs w:val="24"/>
        </w:rPr>
        <w:t>……</w:t>
      </w:r>
    </w:p>
    <w:p w14:paraId="2D5C03CA" w14:textId="7D47B816" w:rsidR="00726090" w:rsidRPr="00413F0C" w:rsidRDefault="00726090" w:rsidP="00413F0C">
      <w:pPr>
        <w:jc w:val="both"/>
        <w:rPr>
          <w:sz w:val="24"/>
          <w:szCs w:val="24"/>
        </w:rPr>
      </w:pPr>
      <w:r w:rsidRPr="00413F0C">
        <w:rPr>
          <w:sz w:val="24"/>
          <w:szCs w:val="24"/>
        </w:rPr>
        <w:t>Eventuali altri account riferiti al</w:t>
      </w:r>
      <w:r w:rsidR="009A15CF" w:rsidRPr="00413F0C">
        <w:rPr>
          <w:sz w:val="24"/>
          <w:szCs w:val="24"/>
        </w:rPr>
        <w:t xml:space="preserve">la Scuola </w:t>
      </w:r>
      <w:r w:rsidRPr="00413F0C">
        <w:rPr>
          <w:sz w:val="24"/>
          <w:szCs w:val="24"/>
        </w:rPr>
        <w:t>non sono da quest</w:t>
      </w:r>
      <w:r w:rsidR="009A15CF" w:rsidRPr="00413F0C">
        <w:rPr>
          <w:sz w:val="24"/>
          <w:szCs w:val="24"/>
        </w:rPr>
        <w:t>a</w:t>
      </w:r>
      <w:r w:rsidRPr="00413F0C">
        <w:rPr>
          <w:sz w:val="24"/>
          <w:szCs w:val="24"/>
        </w:rPr>
        <w:t xml:space="preserve"> gestiti.</w:t>
      </w:r>
    </w:p>
    <w:p w14:paraId="0CE65D1B" w14:textId="77777777" w:rsidR="006F1145" w:rsidRPr="00413F0C" w:rsidRDefault="006F1145" w:rsidP="00413F0C">
      <w:pPr>
        <w:jc w:val="both"/>
        <w:rPr>
          <w:b/>
          <w:bCs/>
          <w:sz w:val="24"/>
          <w:szCs w:val="24"/>
        </w:rPr>
      </w:pPr>
    </w:p>
    <w:p w14:paraId="0F4CA7A4" w14:textId="63874019" w:rsidR="00726090" w:rsidRPr="00413F0C" w:rsidRDefault="00726090" w:rsidP="00413F0C">
      <w:pPr>
        <w:jc w:val="both"/>
        <w:rPr>
          <w:sz w:val="24"/>
          <w:szCs w:val="24"/>
        </w:rPr>
      </w:pPr>
      <w:r w:rsidRPr="00413F0C">
        <w:rPr>
          <w:b/>
          <w:bCs/>
          <w:sz w:val="24"/>
          <w:szCs w:val="24"/>
        </w:rPr>
        <w:t>Contenuti</w:t>
      </w:r>
    </w:p>
    <w:p w14:paraId="0AC80504" w14:textId="6E555C5C" w:rsidR="00726090" w:rsidRPr="00413F0C" w:rsidRDefault="00726090" w:rsidP="00413F0C">
      <w:pPr>
        <w:jc w:val="both"/>
        <w:rPr>
          <w:sz w:val="24"/>
          <w:szCs w:val="24"/>
        </w:rPr>
      </w:pPr>
      <w:r w:rsidRPr="00413F0C">
        <w:rPr>
          <w:sz w:val="24"/>
          <w:szCs w:val="24"/>
        </w:rPr>
        <w:t xml:space="preserve">I canali vengono utilizzati per informare circa le attività </w:t>
      </w:r>
      <w:r w:rsidR="00963B4F" w:rsidRPr="00413F0C">
        <w:rPr>
          <w:sz w:val="24"/>
          <w:szCs w:val="24"/>
        </w:rPr>
        <w:t>della Scuola</w:t>
      </w:r>
      <w:r w:rsidRPr="00413F0C">
        <w:rPr>
          <w:sz w:val="24"/>
          <w:szCs w:val="24"/>
        </w:rPr>
        <w:t xml:space="preserve"> per raccogliere commenti</w:t>
      </w:r>
      <w:r w:rsidR="00963B4F" w:rsidRPr="00413F0C">
        <w:rPr>
          <w:sz w:val="24"/>
          <w:szCs w:val="24"/>
        </w:rPr>
        <w:t xml:space="preserve"> e </w:t>
      </w:r>
      <w:r w:rsidRPr="00413F0C">
        <w:rPr>
          <w:sz w:val="24"/>
          <w:szCs w:val="24"/>
        </w:rPr>
        <w:t>richieste.</w:t>
      </w:r>
    </w:p>
    <w:p w14:paraId="3675140A" w14:textId="77D6EC2D" w:rsidR="00726090" w:rsidRDefault="00726090" w:rsidP="00413F0C">
      <w:pPr>
        <w:jc w:val="both"/>
        <w:rPr>
          <w:sz w:val="24"/>
          <w:szCs w:val="24"/>
        </w:rPr>
      </w:pPr>
      <w:r w:rsidRPr="00413F0C">
        <w:rPr>
          <w:sz w:val="24"/>
          <w:szCs w:val="24"/>
        </w:rPr>
        <w:lastRenderedPageBreak/>
        <w:t xml:space="preserve">I contenuti pubblicati comprendono comunicazioni sulle attività </w:t>
      </w:r>
      <w:r w:rsidR="005864E0" w:rsidRPr="00413F0C">
        <w:rPr>
          <w:sz w:val="24"/>
          <w:szCs w:val="24"/>
        </w:rPr>
        <w:t>didattiche</w:t>
      </w:r>
      <w:r w:rsidRPr="00413F0C">
        <w:rPr>
          <w:sz w:val="24"/>
          <w:szCs w:val="24"/>
        </w:rPr>
        <w:t xml:space="preserve">, comunicati stampa, pubblicazioni e documenti ufficiali, novità normative, informazioni su iniziative ed eventi </w:t>
      </w:r>
      <w:r w:rsidR="005864E0" w:rsidRPr="00413F0C">
        <w:rPr>
          <w:sz w:val="24"/>
          <w:szCs w:val="24"/>
        </w:rPr>
        <w:t>della Scuola o a cui la Scuola ha aderito</w:t>
      </w:r>
      <w:r w:rsidRPr="00413F0C">
        <w:rPr>
          <w:sz w:val="24"/>
          <w:szCs w:val="24"/>
        </w:rPr>
        <w:t>. </w:t>
      </w:r>
    </w:p>
    <w:p w14:paraId="5D2BC72D" w14:textId="7EE7FFD5" w:rsidR="006F1145" w:rsidRPr="00413F0C" w:rsidRDefault="006F1145" w:rsidP="00413F0C">
      <w:pPr>
        <w:jc w:val="both"/>
        <w:rPr>
          <w:sz w:val="24"/>
          <w:szCs w:val="24"/>
        </w:rPr>
      </w:pPr>
      <w:r>
        <w:rPr>
          <w:sz w:val="24"/>
          <w:szCs w:val="24"/>
        </w:rPr>
        <w:t>Detti</w:t>
      </w:r>
      <w:r w:rsidRPr="006F1145">
        <w:rPr>
          <w:sz w:val="24"/>
          <w:szCs w:val="24"/>
        </w:rPr>
        <w:t xml:space="preserve"> contenuti, se non diversamente specificato, sono da considerarsi rilasciati secondo la licenza Creative Commons CC BY NC SA (Attribuzione - Non commerciale - Condividi allo stesso modo 3.0 Italia). Sfruttando le opportunità tipiche dei social network, l</w:t>
      </w:r>
      <w:r>
        <w:rPr>
          <w:sz w:val="24"/>
          <w:szCs w:val="24"/>
        </w:rPr>
        <w:t xml:space="preserve">a Scuola </w:t>
      </w:r>
      <w:r w:rsidRPr="006F1145">
        <w:rPr>
          <w:sz w:val="24"/>
          <w:szCs w:val="24"/>
        </w:rPr>
        <w:t xml:space="preserve">può condividere e rilanciare contenuti di pubblico interesse e utilità realizzate da soggetti terzi. Pur verificandone per quanto possibile la precisione e l’attendibilità, la </w:t>
      </w:r>
      <w:r>
        <w:rPr>
          <w:sz w:val="24"/>
          <w:szCs w:val="24"/>
        </w:rPr>
        <w:t>S</w:t>
      </w:r>
      <w:r w:rsidRPr="006F1145">
        <w:rPr>
          <w:sz w:val="24"/>
          <w:szCs w:val="24"/>
        </w:rPr>
        <w:t>cuola non assume alcuna responsabilità per eventuali informazioni errate o non aggiornate. La presenza di spazi pubblicitari a margine dei contenuti pubblicati nelle pagine dei social network utilizzati non è sotto il controllo dell’Istituto, ma è gestita in autonomia dagli stessi social network.</w:t>
      </w:r>
    </w:p>
    <w:p w14:paraId="231CB125" w14:textId="1EC4AE16" w:rsidR="00726090" w:rsidRPr="00413F0C" w:rsidRDefault="00726090" w:rsidP="00413F0C">
      <w:pPr>
        <w:jc w:val="both"/>
        <w:rPr>
          <w:sz w:val="24"/>
          <w:szCs w:val="24"/>
        </w:rPr>
      </w:pPr>
    </w:p>
    <w:p w14:paraId="1F8E15CE" w14:textId="77777777" w:rsidR="00726090" w:rsidRPr="00413F0C" w:rsidRDefault="00726090" w:rsidP="00413F0C">
      <w:pPr>
        <w:jc w:val="both"/>
        <w:rPr>
          <w:sz w:val="24"/>
          <w:szCs w:val="24"/>
        </w:rPr>
      </w:pPr>
      <w:r w:rsidRPr="00413F0C">
        <w:rPr>
          <w:b/>
          <w:bCs/>
          <w:sz w:val="24"/>
          <w:szCs w:val="24"/>
        </w:rPr>
        <w:t>Regole d'Utilizzo</w:t>
      </w:r>
    </w:p>
    <w:p w14:paraId="28E74CCB" w14:textId="042BE500" w:rsidR="00726090" w:rsidRPr="00413F0C" w:rsidRDefault="005864E0" w:rsidP="00413F0C">
      <w:pPr>
        <w:jc w:val="both"/>
        <w:rPr>
          <w:sz w:val="24"/>
          <w:szCs w:val="24"/>
        </w:rPr>
      </w:pPr>
      <w:r w:rsidRPr="00413F0C">
        <w:rPr>
          <w:sz w:val="24"/>
          <w:szCs w:val="24"/>
        </w:rPr>
        <w:t>La Scuola</w:t>
      </w:r>
      <w:r w:rsidR="00726090" w:rsidRPr="00413F0C">
        <w:rPr>
          <w:sz w:val="24"/>
          <w:szCs w:val="24"/>
        </w:rPr>
        <w:t xml:space="preserve"> si impegna a gestire spazi di comunicazione e dialogo all’interno dei propri profili nei diversi</w:t>
      </w:r>
      <w:r w:rsidRPr="00413F0C">
        <w:rPr>
          <w:sz w:val="24"/>
          <w:szCs w:val="24"/>
        </w:rPr>
        <w:t xml:space="preserve"> canali</w:t>
      </w:r>
      <w:r w:rsidR="00726090" w:rsidRPr="00413F0C">
        <w:rPr>
          <w:sz w:val="24"/>
          <w:szCs w:val="24"/>
        </w:rPr>
        <w:t xml:space="preserve"> social chiedendo ai propri interlocutori - che hanno la possibilità di partecipare attivamente attraverso forme di interazione come commenti e messaggi - il rispetto di alcune regole. A tutti si chiede di esporre la propria opinione con correttezza e misura e di rispettare le opinioni altrui. </w:t>
      </w:r>
    </w:p>
    <w:p w14:paraId="4C79C0C4" w14:textId="77777777" w:rsidR="00726090" w:rsidRPr="00413F0C" w:rsidRDefault="00726090" w:rsidP="00413F0C">
      <w:pPr>
        <w:jc w:val="both"/>
        <w:rPr>
          <w:sz w:val="24"/>
          <w:szCs w:val="24"/>
        </w:rPr>
      </w:pPr>
      <w:r w:rsidRPr="00413F0C">
        <w:rPr>
          <w:sz w:val="24"/>
          <w:szCs w:val="24"/>
        </w:rPr>
        <w:t>Nei social network ognuno è responsabile dei contenuti che pubblica e delle opinioni che esprime. Non sono comunque tollerati insulti, volgarità, offese, minacce. I contenuti pubblicati devono rispettare la privacy delle persone.</w:t>
      </w:r>
    </w:p>
    <w:p w14:paraId="75E501CE" w14:textId="77777777" w:rsidR="00726090" w:rsidRPr="00413F0C" w:rsidRDefault="00726090" w:rsidP="00413F0C">
      <w:pPr>
        <w:jc w:val="both"/>
        <w:rPr>
          <w:sz w:val="24"/>
          <w:szCs w:val="24"/>
        </w:rPr>
      </w:pPr>
      <w:r w:rsidRPr="00413F0C">
        <w:rPr>
          <w:sz w:val="24"/>
          <w:szCs w:val="24"/>
        </w:rPr>
        <w:t xml:space="preserve">Vanno evitati riferimenti a fatti o a dettagli privi di rilevanza pubblica, atteggiamenti violenti, offensivi o discriminatori rispetto al genere, orientamento sessuale, età, religione, convinzioni personali, origini etniche, disabilità. Messaggi contenenti dati personali (indirizzi email, numeri di telefono, numeri di conto corrente, indirizzi, </w:t>
      </w:r>
      <w:proofErr w:type="spellStart"/>
      <w:r w:rsidRPr="00413F0C">
        <w:rPr>
          <w:sz w:val="24"/>
          <w:szCs w:val="24"/>
        </w:rPr>
        <w:t>etc</w:t>
      </w:r>
      <w:proofErr w:type="spellEnd"/>
      <w:r w:rsidRPr="00413F0C">
        <w:rPr>
          <w:sz w:val="24"/>
          <w:szCs w:val="24"/>
        </w:rPr>
        <w:t>) verranno rimossi a tutela delle persone interessate. </w:t>
      </w:r>
    </w:p>
    <w:p w14:paraId="6D833D89" w14:textId="22FCDF02" w:rsidR="00726090" w:rsidRDefault="00726090" w:rsidP="00413F0C">
      <w:pPr>
        <w:jc w:val="both"/>
        <w:rPr>
          <w:sz w:val="24"/>
          <w:szCs w:val="24"/>
        </w:rPr>
      </w:pPr>
      <w:r w:rsidRPr="00413F0C">
        <w:rPr>
          <w:sz w:val="24"/>
          <w:szCs w:val="24"/>
        </w:rPr>
        <w:t>L’interesse pubblico degli argomenti è un requisito essenziale:</w:t>
      </w:r>
      <w:r w:rsidR="005864E0" w:rsidRPr="00413F0C">
        <w:rPr>
          <w:sz w:val="24"/>
          <w:szCs w:val="24"/>
        </w:rPr>
        <w:t xml:space="preserve"> </w:t>
      </w:r>
      <w:r w:rsidRPr="00413F0C">
        <w:rPr>
          <w:sz w:val="24"/>
          <w:szCs w:val="24"/>
        </w:rPr>
        <w:t>non è possibile utilizzare questi spazi per affrontare casi personali. Non è tollerata alcuna forma di pubblicità, spam o promozione di interessi privati o di attività illegali. </w:t>
      </w:r>
    </w:p>
    <w:p w14:paraId="4F5F574B" w14:textId="77777777" w:rsidR="006F1145" w:rsidRDefault="006F1145" w:rsidP="00413F0C">
      <w:pPr>
        <w:jc w:val="both"/>
        <w:rPr>
          <w:sz w:val="24"/>
          <w:szCs w:val="24"/>
        </w:rPr>
      </w:pPr>
    </w:p>
    <w:p w14:paraId="399ECF32" w14:textId="77777777" w:rsidR="006F1145" w:rsidRPr="006F1145" w:rsidRDefault="006F1145" w:rsidP="00413F0C">
      <w:pPr>
        <w:jc w:val="both"/>
        <w:rPr>
          <w:b/>
          <w:bCs/>
          <w:sz w:val="24"/>
          <w:szCs w:val="24"/>
        </w:rPr>
      </w:pPr>
      <w:r w:rsidRPr="006F1145">
        <w:rPr>
          <w:b/>
          <w:bCs/>
          <w:sz w:val="24"/>
          <w:szCs w:val="24"/>
        </w:rPr>
        <w:t xml:space="preserve">Comportamenti non consentiti agli utenti </w:t>
      </w:r>
    </w:p>
    <w:p w14:paraId="43F17078" w14:textId="77777777" w:rsidR="006F1145" w:rsidRDefault="006F1145" w:rsidP="00413F0C">
      <w:pPr>
        <w:jc w:val="both"/>
        <w:rPr>
          <w:sz w:val="24"/>
          <w:szCs w:val="24"/>
        </w:rPr>
      </w:pPr>
      <w:r w:rsidRPr="006F1145">
        <w:rPr>
          <w:sz w:val="24"/>
          <w:szCs w:val="24"/>
        </w:rPr>
        <w:lastRenderedPageBreak/>
        <w:t xml:space="preserve">Ciascun utente si assume </w:t>
      </w:r>
      <w:r>
        <w:rPr>
          <w:sz w:val="24"/>
          <w:szCs w:val="24"/>
        </w:rPr>
        <w:t xml:space="preserve">quindi </w:t>
      </w:r>
      <w:r w:rsidRPr="006F1145">
        <w:rPr>
          <w:sz w:val="24"/>
          <w:szCs w:val="24"/>
        </w:rPr>
        <w:t xml:space="preserve">la responsabilità̀ del proprio comportamento sul social e si esprime a titolo personale per i contenuti che pubblica e per le opinioni che esprime. </w:t>
      </w:r>
    </w:p>
    <w:p w14:paraId="2FE813BE" w14:textId="77777777" w:rsidR="006F1145" w:rsidRDefault="006F1145" w:rsidP="00413F0C">
      <w:pPr>
        <w:jc w:val="both"/>
        <w:rPr>
          <w:sz w:val="24"/>
          <w:szCs w:val="24"/>
        </w:rPr>
      </w:pPr>
      <w:r w:rsidRPr="006F1145">
        <w:rPr>
          <w:sz w:val="24"/>
          <w:szCs w:val="24"/>
        </w:rPr>
        <w:t xml:space="preserve">Non è consentito l’utilizzo del servizio per effettuare comunicazioni che violino le leggi vigenti, e in particolare per l’invio di messaggi che possano presentare forme o contenuti di carattere osceno, blasfemo, discriminatorio, diffamatorio o comunque tale da offendere la morale comune e la sensibilità degli utenti. </w:t>
      </w:r>
    </w:p>
    <w:p w14:paraId="3733D7A7" w14:textId="77777777" w:rsidR="006F1145" w:rsidRDefault="006F1145" w:rsidP="00413F0C">
      <w:pPr>
        <w:jc w:val="both"/>
        <w:rPr>
          <w:sz w:val="24"/>
          <w:szCs w:val="24"/>
        </w:rPr>
      </w:pPr>
      <w:r w:rsidRPr="006F1145">
        <w:rPr>
          <w:sz w:val="24"/>
          <w:szCs w:val="24"/>
        </w:rPr>
        <w:t xml:space="preserve">Non sono consentiti atteggiamenti discriminatori rispetto al genere, orientamento sessuale, età, religione, convinzioni personali, origini etniche e disabilità. </w:t>
      </w:r>
    </w:p>
    <w:p w14:paraId="35DC7B7E" w14:textId="754A1C7D" w:rsidR="006F1145" w:rsidRDefault="006F1145" w:rsidP="00413F0C">
      <w:pPr>
        <w:jc w:val="both"/>
        <w:rPr>
          <w:sz w:val="24"/>
          <w:szCs w:val="24"/>
        </w:rPr>
      </w:pPr>
      <w:r w:rsidRPr="006F1145">
        <w:rPr>
          <w:sz w:val="24"/>
          <w:szCs w:val="24"/>
        </w:rPr>
        <w:t>Non sono consentiti comportamenti gratuitamente polemici e reiterati («</w:t>
      </w:r>
      <w:proofErr w:type="spellStart"/>
      <w:r w:rsidRPr="006F1145">
        <w:rPr>
          <w:sz w:val="24"/>
          <w:szCs w:val="24"/>
        </w:rPr>
        <w:t>trolling</w:t>
      </w:r>
      <w:proofErr w:type="spellEnd"/>
      <w:r w:rsidRPr="006F1145">
        <w:rPr>
          <w:sz w:val="24"/>
          <w:szCs w:val="24"/>
        </w:rPr>
        <w:t>» e «</w:t>
      </w:r>
      <w:proofErr w:type="spellStart"/>
      <w:r w:rsidRPr="006F1145">
        <w:rPr>
          <w:sz w:val="24"/>
          <w:szCs w:val="24"/>
        </w:rPr>
        <w:t>flame</w:t>
      </w:r>
      <w:proofErr w:type="spellEnd"/>
      <w:r w:rsidRPr="006F1145">
        <w:rPr>
          <w:sz w:val="24"/>
          <w:szCs w:val="24"/>
        </w:rPr>
        <w:t xml:space="preserve">»). </w:t>
      </w:r>
    </w:p>
    <w:p w14:paraId="5AD95AC7" w14:textId="10C9FFB0" w:rsidR="006F1145" w:rsidRDefault="006F1145" w:rsidP="00413F0C">
      <w:pPr>
        <w:jc w:val="both"/>
        <w:rPr>
          <w:sz w:val="24"/>
          <w:szCs w:val="24"/>
        </w:rPr>
      </w:pPr>
      <w:r w:rsidRPr="006F1145">
        <w:rPr>
          <w:sz w:val="24"/>
          <w:szCs w:val="24"/>
        </w:rPr>
        <w:t xml:space="preserve">Il profilo del personale è gestito in totale autonomia dallo stesso che se ne assume anche la relativa responsabilità̀. </w:t>
      </w:r>
    </w:p>
    <w:p w14:paraId="7A574D11" w14:textId="14442297" w:rsidR="00726090" w:rsidRPr="00413F0C" w:rsidRDefault="00726090" w:rsidP="00413F0C">
      <w:pPr>
        <w:jc w:val="both"/>
        <w:rPr>
          <w:sz w:val="24"/>
          <w:szCs w:val="24"/>
        </w:rPr>
      </w:pPr>
    </w:p>
    <w:p w14:paraId="5E0F9014" w14:textId="77777777" w:rsidR="00726090" w:rsidRPr="00413F0C" w:rsidRDefault="00726090" w:rsidP="00413F0C">
      <w:pPr>
        <w:jc w:val="both"/>
        <w:rPr>
          <w:sz w:val="24"/>
          <w:szCs w:val="24"/>
        </w:rPr>
      </w:pPr>
      <w:r w:rsidRPr="00413F0C">
        <w:rPr>
          <w:b/>
          <w:bCs/>
          <w:sz w:val="24"/>
          <w:szCs w:val="24"/>
        </w:rPr>
        <w:t>Moderazione</w:t>
      </w:r>
    </w:p>
    <w:p w14:paraId="16173F23" w14:textId="6C14501D" w:rsidR="00726090" w:rsidRPr="00413F0C" w:rsidRDefault="00726090" w:rsidP="00413F0C">
      <w:pPr>
        <w:jc w:val="both"/>
        <w:rPr>
          <w:sz w:val="24"/>
          <w:szCs w:val="24"/>
        </w:rPr>
      </w:pPr>
      <w:r w:rsidRPr="00413F0C">
        <w:rPr>
          <w:sz w:val="24"/>
          <w:szCs w:val="24"/>
        </w:rPr>
        <w:t>La moderazione da parte dell</w:t>
      </w:r>
      <w:r w:rsidR="005864E0" w:rsidRPr="00413F0C">
        <w:rPr>
          <w:sz w:val="24"/>
          <w:szCs w:val="24"/>
        </w:rPr>
        <w:t xml:space="preserve">a Scuola </w:t>
      </w:r>
      <w:r w:rsidRPr="00413F0C">
        <w:rPr>
          <w:sz w:val="24"/>
          <w:szCs w:val="24"/>
        </w:rPr>
        <w:t>all’interno dei propri spazi avviene a posteriori, ovvero in un momento successivo alla pubblicazione, ed è finalizzata, unicamente, al contenimento di eventuali comportamenti contrari alle norme d’uso: tutti hanno il diritto di intervenire ed esprimere la propria libera opinione in quanto nei canali social del</w:t>
      </w:r>
      <w:r w:rsidR="004F5E4A">
        <w:rPr>
          <w:sz w:val="24"/>
          <w:szCs w:val="24"/>
        </w:rPr>
        <w:t xml:space="preserve">la Scuola </w:t>
      </w:r>
      <w:r w:rsidRPr="00413F0C">
        <w:rPr>
          <w:sz w:val="24"/>
          <w:szCs w:val="24"/>
        </w:rPr>
        <w:t>non è prevista alcuna moderazione preventiva.</w:t>
      </w:r>
    </w:p>
    <w:p w14:paraId="14DDDC76" w14:textId="067B2A7D" w:rsidR="00726090" w:rsidRPr="00413F0C" w:rsidRDefault="00726090" w:rsidP="00413F0C">
      <w:pPr>
        <w:jc w:val="both"/>
        <w:rPr>
          <w:sz w:val="24"/>
          <w:szCs w:val="24"/>
        </w:rPr>
      </w:pPr>
      <w:r w:rsidRPr="00413F0C">
        <w:rPr>
          <w:sz w:val="24"/>
          <w:szCs w:val="24"/>
        </w:rPr>
        <w:t xml:space="preserve">Nei casi più gravi - e in modo particolare in caso di mancato rispetto delle regole condivise in questo documento – </w:t>
      </w:r>
      <w:r w:rsidR="005C5879" w:rsidRPr="00413F0C">
        <w:rPr>
          <w:sz w:val="24"/>
          <w:szCs w:val="24"/>
        </w:rPr>
        <w:t>la Scuola</w:t>
      </w:r>
      <w:r w:rsidRPr="00413F0C">
        <w:rPr>
          <w:sz w:val="24"/>
          <w:szCs w:val="24"/>
        </w:rPr>
        <w:t xml:space="preserve"> si riserva la possibilità di cancellare i contenuti, allontanare gli utenti dai propri spazi e segnalarli ai filtri di moderazione del social network ospitante ovvero, nello specifico, saranno rimossi commenti e post che violino le condizioni esposte in questo documento.</w:t>
      </w:r>
    </w:p>
    <w:p w14:paraId="1E5F5DEE" w14:textId="77777777" w:rsidR="00726090" w:rsidRPr="00413F0C" w:rsidRDefault="00726090" w:rsidP="00413F0C">
      <w:pPr>
        <w:jc w:val="both"/>
        <w:rPr>
          <w:sz w:val="24"/>
          <w:szCs w:val="24"/>
        </w:rPr>
      </w:pPr>
      <w:r w:rsidRPr="00413F0C">
        <w:rPr>
          <w:sz w:val="24"/>
          <w:szCs w:val="24"/>
        </w:rPr>
        <w:t>In particolare questi canali non possono essere usati per pubblicare post e commenti che siano discriminatori o offensivi nei confronti di altri utenti (presenti o meno alla discussione) di enti, associazioni, aziende o di chi gestisce e modera i canali social, per nessuna ragione.</w:t>
      </w:r>
    </w:p>
    <w:p w14:paraId="4BA33CBE" w14:textId="77777777" w:rsidR="00726090" w:rsidRPr="00413F0C" w:rsidRDefault="00726090" w:rsidP="00413F0C">
      <w:pPr>
        <w:jc w:val="both"/>
        <w:rPr>
          <w:sz w:val="24"/>
          <w:szCs w:val="24"/>
        </w:rPr>
      </w:pPr>
      <w:r w:rsidRPr="00413F0C">
        <w:rPr>
          <w:sz w:val="24"/>
          <w:szCs w:val="24"/>
        </w:rPr>
        <w:t>Non saranno tollerati insulti, turpiloquio, minacce o atteggiamenti che ledano la dignità personale, i diritti delle minoranze e dei minori, i principi di libertà e uguaglianza o altri principi costituzionalmente riconosciuti ed in particolare: </w:t>
      </w:r>
    </w:p>
    <w:p w14:paraId="505E113A" w14:textId="77777777" w:rsidR="00726090" w:rsidRPr="00413F0C" w:rsidRDefault="00726090" w:rsidP="00413F0C">
      <w:pPr>
        <w:numPr>
          <w:ilvl w:val="0"/>
          <w:numId w:val="2"/>
        </w:numPr>
        <w:jc w:val="both"/>
        <w:rPr>
          <w:sz w:val="24"/>
          <w:szCs w:val="24"/>
        </w:rPr>
      </w:pPr>
      <w:r w:rsidRPr="00413F0C">
        <w:rPr>
          <w:sz w:val="24"/>
          <w:szCs w:val="24"/>
        </w:rPr>
        <w:t xml:space="preserve">contenuti che promuovono, favoriscono, o perpetuano la discriminazione sulla base del sesso, della razza, della lingua, della religione, delle opinioni politiche, credo, età, stato civile, </w:t>
      </w:r>
      <w:r w:rsidRPr="00413F0C">
        <w:rPr>
          <w:sz w:val="24"/>
          <w:szCs w:val="24"/>
        </w:rPr>
        <w:lastRenderedPageBreak/>
        <w:t>status in status in relazione alla pubblica assistenza, nazionalità, disabilità fisica o mentale o orientamento sessuale;  </w:t>
      </w:r>
    </w:p>
    <w:p w14:paraId="43C7AD7F" w14:textId="77777777" w:rsidR="00726090" w:rsidRPr="00413F0C" w:rsidRDefault="00726090" w:rsidP="00413F0C">
      <w:pPr>
        <w:numPr>
          <w:ilvl w:val="0"/>
          <w:numId w:val="2"/>
        </w:numPr>
        <w:jc w:val="both"/>
        <w:rPr>
          <w:sz w:val="24"/>
          <w:szCs w:val="24"/>
        </w:rPr>
      </w:pPr>
      <w:r w:rsidRPr="00413F0C">
        <w:rPr>
          <w:sz w:val="24"/>
          <w:szCs w:val="24"/>
        </w:rPr>
        <w:t>contenuti sessuali o link (collegamenti) a contenuti sessuali;</w:t>
      </w:r>
    </w:p>
    <w:p w14:paraId="5E57A94B" w14:textId="77777777" w:rsidR="00726090" w:rsidRPr="00413F0C" w:rsidRDefault="00726090" w:rsidP="00413F0C">
      <w:pPr>
        <w:numPr>
          <w:ilvl w:val="0"/>
          <w:numId w:val="2"/>
        </w:numPr>
        <w:jc w:val="both"/>
        <w:rPr>
          <w:sz w:val="24"/>
          <w:szCs w:val="24"/>
        </w:rPr>
      </w:pPr>
      <w:r w:rsidRPr="00413F0C">
        <w:rPr>
          <w:sz w:val="24"/>
          <w:szCs w:val="24"/>
        </w:rPr>
        <w:t>sollecitazioni al commercio;</w:t>
      </w:r>
    </w:p>
    <w:p w14:paraId="64067903" w14:textId="77777777" w:rsidR="00726090" w:rsidRPr="00413F0C" w:rsidRDefault="00726090" w:rsidP="00413F0C">
      <w:pPr>
        <w:numPr>
          <w:ilvl w:val="0"/>
          <w:numId w:val="2"/>
        </w:numPr>
        <w:jc w:val="both"/>
        <w:rPr>
          <w:sz w:val="24"/>
          <w:szCs w:val="24"/>
        </w:rPr>
      </w:pPr>
      <w:r w:rsidRPr="00413F0C">
        <w:rPr>
          <w:sz w:val="24"/>
          <w:szCs w:val="24"/>
        </w:rPr>
        <w:t>conduzione o incoraggiamento di attività illecita;</w:t>
      </w:r>
    </w:p>
    <w:p w14:paraId="675D4EF7" w14:textId="77777777" w:rsidR="00726090" w:rsidRPr="00413F0C" w:rsidRDefault="00726090" w:rsidP="00413F0C">
      <w:pPr>
        <w:numPr>
          <w:ilvl w:val="0"/>
          <w:numId w:val="2"/>
        </w:numPr>
        <w:jc w:val="both"/>
        <w:rPr>
          <w:sz w:val="24"/>
          <w:szCs w:val="24"/>
        </w:rPr>
      </w:pPr>
      <w:r w:rsidRPr="00413F0C">
        <w:rPr>
          <w:sz w:val="24"/>
          <w:szCs w:val="24"/>
        </w:rPr>
        <w:t>informazioni che possono tendere a compromettere la sicurezza o la sicurezza dei sistemi pubblici;</w:t>
      </w:r>
    </w:p>
    <w:p w14:paraId="01AB42A2" w14:textId="77777777" w:rsidR="00726090" w:rsidRPr="00413F0C" w:rsidRDefault="00726090" w:rsidP="00413F0C">
      <w:pPr>
        <w:numPr>
          <w:ilvl w:val="0"/>
          <w:numId w:val="2"/>
        </w:numPr>
        <w:jc w:val="both"/>
        <w:rPr>
          <w:sz w:val="24"/>
          <w:szCs w:val="24"/>
        </w:rPr>
      </w:pPr>
      <w:r w:rsidRPr="00413F0C">
        <w:rPr>
          <w:sz w:val="24"/>
          <w:szCs w:val="24"/>
        </w:rPr>
        <w:t>contenuti che violino l'interesse di una proprietà legale o di terzi;</w:t>
      </w:r>
    </w:p>
    <w:p w14:paraId="2227FFB8" w14:textId="77777777" w:rsidR="00726090" w:rsidRPr="00413F0C" w:rsidRDefault="00726090" w:rsidP="00413F0C">
      <w:pPr>
        <w:numPr>
          <w:ilvl w:val="0"/>
          <w:numId w:val="2"/>
        </w:numPr>
        <w:jc w:val="both"/>
        <w:rPr>
          <w:sz w:val="24"/>
          <w:szCs w:val="24"/>
        </w:rPr>
      </w:pPr>
      <w:r w:rsidRPr="00413F0C">
        <w:rPr>
          <w:sz w:val="24"/>
          <w:szCs w:val="24"/>
        </w:rPr>
        <w:t>commenti o post che presentino dati sensibili in violazione della Legge sulla privacy</w:t>
      </w:r>
    </w:p>
    <w:p w14:paraId="7389F888" w14:textId="078253E7" w:rsidR="00726090" w:rsidRPr="00413F0C" w:rsidRDefault="00726090" w:rsidP="00413F0C">
      <w:pPr>
        <w:numPr>
          <w:ilvl w:val="0"/>
          <w:numId w:val="2"/>
        </w:numPr>
        <w:jc w:val="both"/>
        <w:rPr>
          <w:sz w:val="24"/>
          <w:szCs w:val="24"/>
        </w:rPr>
      </w:pPr>
      <w:r w:rsidRPr="00413F0C">
        <w:rPr>
          <w:sz w:val="24"/>
          <w:szCs w:val="24"/>
        </w:rPr>
        <w:t>sono inoltre scoraggiati e comunque soggetti a moderazione commenti e contenuti dei seguenti generi:</w:t>
      </w:r>
    </w:p>
    <w:p w14:paraId="0F105D37" w14:textId="77777777" w:rsidR="00726090" w:rsidRPr="00413F0C" w:rsidRDefault="00726090" w:rsidP="00413F0C">
      <w:pPr>
        <w:numPr>
          <w:ilvl w:val="1"/>
          <w:numId w:val="2"/>
        </w:numPr>
        <w:jc w:val="both"/>
        <w:rPr>
          <w:sz w:val="24"/>
          <w:szCs w:val="24"/>
        </w:rPr>
      </w:pPr>
      <w:r w:rsidRPr="00413F0C">
        <w:rPr>
          <w:sz w:val="24"/>
          <w:szCs w:val="24"/>
        </w:rPr>
        <w:t xml:space="preserve">commenti non pertinenti a quel particolare argomento pubblicato (off </w:t>
      </w:r>
      <w:proofErr w:type="spellStart"/>
      <w:r w:rsidRPr="00413F0C">
        <w:rPr>
          <w:sz w:val="24"/>
          <w:szCs w:val="24"/>
        </w:rPr>
        <w:t>topic</w:t>
      </w:r>
      <w:proofErr w:type="spellEnd"/>
      <w:r w:rsidRPr="00413F0C">
        <w:rPr>
          <w:sz w:val="24"/>
          <w:szCs w:val="24"/>
        </w:rPr>
        <w:t>);</w:t>
      </w:r>
    </w:p>
    <w:p w14:paraId="01D4B85D" w14:textId="77777777" w:rsidR="00726090" w:rsidRPr="00413F0C" w:rsidRDefault="00726090" w:rsidP="00413F0C">
      <w:pPr>
        <w:numPr>
          <w:ilvl w:val="1"/>
          <w:numId w:val="2"/>
        </w:numPr>
        <w:jc w:val="both"/>
        <w:rPr>
          <w:sz w:val="24"/>
          <w:szCs w:val="24"/>
        </w:rPr>
      </w:pPr>
      <w:r w:rsidRPr="00413F0C">
        <w:rPr>
          <w:sz w:val="24"/>
          <w:szCs w:val="24"/>
        </w:rPr>
        <w:t>osservazioni pro o contro campagne politiche o indicazioni di voto;</w:t>
      </w:r>
    </w:p>
    <w:p w14:paraId="58B16FCC" w14:textId="77777777" w:rsidR="00726090" w:rsidRPr="00413F0C" w:rsidRDefault="00726090" w:rsidP="00413F0C">
      <w:pPr>
        <w:numPr>
          <w:ilvl w:val="1"/>
          <w:numId w:val="2"/>
        </w:numPr>
        <w:jc w:val="both"/>
        <w:rPr>
          <w:sz w:val="24"/>
          <w:szCs w:val="24"/>
        </w:rPr>
      </w:pPr>
      <w:r w:rsidRPr="00413F0C">
        <w:rPr>
          <w:sz w:val="24"/>
          <w:szCs w:val="24"/>
        </w:rPr>
        <w:t>linguaggio o contenuti offensivi;</w:t>
      </w:r>
    </w:p>
    <w:p w14:paraId="2A1ABECD" w14:textId="77777777" w:rsidR="00726090" w:rsidRPr="00413F0C" w:rsidRDefault="00726090" w:rsidP="00413F0C">
      <w:pPr>
        <w:numPr>
          <w:ilvl w:val="1"/>
          <w:numId w:val="2"/>
        </w:numPr>
        <w:jc w:val="both"/>
        <w:rPr>
          <w:sz w:val="24"/>
          <w:szCs w:val="24"/>
        </w:rPr>
      </w:pPr>
      <w:r w:rsidRPr="00413F0C">
        <w:rPr>
          <w:sz w:val="24"/>
          <w:szCs w:val="24"/>
        </w:rPr>
        <w:t>commenti e i post scritti per disturbare la discussione o offendere chi gestisce e modera i canali social;</w:t>
      </w:r>
    </w:p>
    <w:p w14:paraId="5F169936" w14:textId="77777777" w:rsidR="00726090" w:rsidRPr="00413F0C" w:rsidRDefault="00726090" w:rsidP="00413F0C">
      <w:pPr>
        <w:numPr>
          <w:ilvl w:val="1"/>
          <w:numId w:val="2"/>
        </w:numPr>
        <w:jc w:val="both"/>
        <w:rPr>
          <w:sz w:val="24"/>
          <w:szCs w:val="24"/>
        </w:rPr>
      </w:pPr>
      <w:r w:rsidRPr="00413F0C">
        <w:rPr>
          <w:sz w:val="24"/>
          <w:szCs w:val="24"/>
        </w:rPr>
        <w:t>spam;</w:t>
      </w:r>
    </w:p>
    <w:p w14:paraId="01008530" w14:textId="77777777" w:rsidR="00726090" w:rsidRPr="00413F0C" w:rsidRDefault="00726090" w:rsidP="00413F0C">
      <w:pPr>
        <w:numPr>
          <w:ilvl w:val="1"/>
          <w:numId w:val="2"/>
        </w:numPr>
        <w:jc w:val="both"/>
        <w:rPr>
          <w:sz w:val="24"/>
          <w:szCs w:val="24"/>
        </w:rPr>
      </w:pPr>
      <w:r w:rsidRPr="00413F0C">
        <w:rPr>
          <w:sz w:val="24"/>
          <w:szCs w:val="24"/>
        </w:rPr>
        <w:t>interventi inseriti ripetutamente</w:t>
      </w:r>
    </w:p>
    <w:p w14:paraId="0C022A61" w14:textId="65180E74" w:rsidR="00726090" w:rsidRPr="00413F0C" w:rsidRDefault="00726090" w:rsidP="00413F0C">
      <w:pPr>
        <w:jc w:val="both"/>
        <w:rPr>
          <w:sz w:val="24"/>
          <w:szCs w:val="24"/>
        </w:rPr>
      </w:pPr>
      <w:r w:rsidRPr="00413F0C">
        <w:rPr>
          <w:sz w:val="24"/>
          <w:szCs w:val="24"/>
        </w:rPr>
        <w:t xml:space="preserve">Per chi dovesse violare ripetutamente queste condizioni o quelle contenute nelle policy degli strumenti adottati, </w:t>
      </w:r>
      <w:r w:rsidR="005C5879" w:rsidRPr="00413F0C">
        <w:rPr>
          <w:sz w:val="24"/>
          <w:szCs w:val="24"/>
        </w:rPr>
        <w:t>la Scuola</w:t>
      </w:r>
      <w:r w:rsidRPr="00413F0C">
        <w:rPr>
          <w:sz w:val="24"/>
          <w:szCs w:val="24"/>
        </w:rPr>
        <w:t xml:space="preserve"> si riserva il diritto di usare il </w:t>
      </w:r>
      <w:proofErr w:type="spellStart"/>
      <w:r w:rsidRPr="00413F0C">
        <w:rPr>
          <w:sz w:val="24"/>
          <w:szCs w:val="24"/>
        </w:rPr>
        <w:t>ban</w:t>
      </w:r>
      <w:proofErr w:type="spellEnd"/>
      <w:r w:rsidRPr="00413F0C">
        <w:rPr>
          <w:sz w:val="24"/>
          <w:szCs w:val="24"/>
        </w:rPr>
        <w:t xml:space="preserve"> o il blocco per impedire ulteriori interventi e di segnalare l’utente ai responsabili</w:t>
      </w:r>
      <w:r w:rsidR="00413F0C">
        <w:rPr>
          <w:sz w:val="24"/>
          <w:szCs w:val="24"/>
        </w:rPr>
        <w:t xml:space="preserve"> </w:t>
      </w:r>
      <w:r w:rsidRPr="00413F0C">
        <w:rPr>
          <w:sz w:val="24"/>
          <w:szCs w:val="24"/>
        </w:rPr>
        <w:t>della piattaforma ed eventualmente alle forze dell’ordine preposte.</w:t>
      </w:r>
    </w:p>
    <w:p w14:paraId="4A207799" w14:textId="2879866A" w:rsidR="00726090" w:rsidRPr="00413F0C" w:rsidRDefault="00726090" w:rsidP="00413F0C">
      <w:pPr>
        <w:jc w:val="both"/>
        <w:rPr>
          <w:sz w:val="24"/>
          <w:szCs w:val="24"/>
        </w:rPr>
      </w:pPr>
      <w:r w:rsidRPr="00413F0C">
        <w:rPr>
          <w:sz w:val="24"/>
          <w:szCs w:val="24"/>
        </w:rPr>
        <w:t xml:space="preserve">Pertanto </w:t>
      </w:r>
      <w:r w:rsidR="005C5879" w:rsidRPr="00413F0C">
        <w:rPr>
          <w:sz w:val="24"/>
          <w:szCs w:val="24"/>
        </w:rPr>
        <w:t>la Scuola</w:t>
      </w:r>
      <w:r w:rsidRPr="00413F0C">
        <w:rPr>
          <w:sz w:val="24"/>
          <w:szCs w:val="24"/>
        </w:rPr>
        <w:t xml:space="preserve"> si impegna a gestire spazi di comunicazione e dialogo all’interno dei propri profili nei diversi social network chiedendo ai propri interlocutori - che hanno la possibilità di partecipare attivamente attraverso forme di interazione come i commenti, i messaggi o l’auto-pubblicazione di contenuti - il rispetto di alcune regole.</w:t>
      </w:r>
    </w:p>
    <w:p w14:paraId="5A98FBF0" w14:textId="77777777" w:rsidR="00726090" w:rsidRPr="00413F0C" w:rsidRDefault="00726090" w:rsidP="00413F0C">
      <w:pPr>
        <w:jc w:val="both"/>
        <w:rPr>
          <w:sz w:val="24"/>
          <w:szCs w:val="24"/>
        </w:rPr>
      </w:pPr>
      <w:r w:rsidRPr="00413F0C">
        <w:rPr>
          <w:sz w:val="24"/>
          <w:szCs w:val="24"/>
        </w:rPr>
        <w:t>A tutti si chiede di esporre la propria opinione con correttezza e misura, basandosi per quanto possibile su dati di fatto verificabili, e di rispettare le opinioni altrui.</w:t>
      </w:r>
      <w:r w:rsidRPr="00413F0C">
        <w:rPr>
          <w:sz w:val="24"/>
          <w:szCs w:val="24"/>
        </w:rPr>
        <w:br/>
      </w:r>
      <w:r w:rsidRPr="00413F0C">
        <w:rPr>
          <w:sz w:val="24"/>
          <w:szCs w:val="24"/>
        </w:rPr>
        <w:br/>
      </w:r>
      <w:r w:rsidRPr="00413F0C">
        <w:rPr>
          <w:sz w:val="24"/>
          <w:szCs w:val="24"/>
        </w:rPr>
        <w:lastRenderedPageBreak/>
        <w:t>Nei social network ognuno è responsabile dei contenuti che pubblica e delle opinioni che esprime. Non saranno comunque tollerati insulti, volgarità, offese, minacce e, in generale, atteggiamenti violenti. I contenuti pubblicati devono rispettare sempre la privacy delle persone. Vanno evitati riferimenti a fatti o a dettagli privi di rilevanza pubblica e che ledano la sfera personale di terzi.</w:t>
      </w:r>
    </w:p>
    <w:p w14:paraId="63A71802" w14:textId="4886592E" w:rsidR="00726090" w:rsidRPr="00413F0C" w:rsidRDefault="00726090" w:rsidP="00413F0C">
      <w:pPr>
        <w:jc w:val="both"/>
        <w:rPr>
          <w:sz w:val="24"/>
          <w:szCs w:val="24"/>
        </w:rPr>
      </w:pPr>
      <w:r w:rsidRPr="00413F0C">
        <w:rPr>
          <w:sz w:val="24"/>
          <w:szCs w:val="24"/>
        </w:rPr>
        <w:t>L’interesse pubblico degli argomenti è un requisito essenziale: non è possibile in alcun modo utilizzare questi spazi per affrontare casi personali. Ogni discussione è legata a un tema specifico e di interesse generale:</w:t>
      </w:r>
      <w:r w:rsidR="005C5879" w:rsidRPr="00413F0C">
        <w:rPr>
          <w:sz w:val="24"/>
          <w:szCs w:val="24"/>
        </w:rPr>
        <w:t xml:space="preserve"> si</w:t>
      </w:r>
      <w:r w:rsidRPr="00413F0C">
        <w:rPr>
          <w:sz w:val="24"/>
          <w:szCs w:val="24"/>
        </w:rPr>
        <w:t xml:space="preserve"> chied</w:t>
      </w:r>
      <w:r w:rsidR="005C5879" w:rsidRPr="00413F0C">
        <w:rPr>
          <w:sz w:val="24"/>
          <w:szCs w:val="24"/>
        </w:rPr>
        <w:t>e</w:t>
      </w:r>
      <w:r w:rsidRPr="00413F0C">
        <w:rPr>
          <w:sz w:val="24"/>
          <w:szCs w:val="24"/>
        </w:rPr>
        <w:t xml:space="preserve"> a tutti i partecipanti di rispettarlo, evitando di allargare il confronto in modo generico e indiscriminato. Non sarà tollerata alcuna forma di pubblicità, spam o promozione di interessi privati o di attività illegali. Non sono ammessi contenuti che violino il diritto d’autore né l’utilizzo non autorizzato di marchi registrati.</w:t>
      </w:r>
    </w:p>
    <w:p w14:paraId="75FD4970" w14:textId="77777777" w:rsidR="005C5879" w:rsidRPr="00413F0C" w:rsidRDefault="005C5879" w:rsidP="00413F0C">
      <w:pPr>
        <w:jc w:val="both"/>
        <w:rPr>
          <w:sz w:val="24"/>
          <w:szCs w:val="24"/>
        </w:rPr>
      </w:pPr>
    </w:p>
    <w:p w14:paraId="73E6F90B" w14:textId="77777777" w:rsidR="00726090" w:rsidRPr="00413F0C" w:rsidRDefault="00726090" w:rsidP="00413F0C">
      <w:pPr>
        <w:jc w:val="both"/>
        <w:rPr>
          <w:sz w:val="24"/>
          <w:szCs w:val="24"/>
        </w:rPr>
      </w:pPr>
      <w:r w:rsidRPr="00413F0C">
        <w:rPr>
          <w:b/>
          <w:bCs/>
          <w:sz w:val="24"/>
          <w:szCs w:val="24"/>
        </w:rPr>
        <w:t>Privacy</w:t>
      </w:r>
    </w:p>
    <w:p w14:paraId="7EECFE33" w14:textId="77777777" w:rsidR="00726090" w:rsidRPr="00413F0C" w:rsidRDefault="00726090" w:rsidP="00413F0C">
      <w:pPr>
        <w:jc w:val="both"/>
        <w:rPr>
          <w:sz w:val="24"/>
          <w:szCs w:val="24"/>
        </w:rPr>
      </w:pPr>
      <w:r w:rsidRPr="00413F0C">
        <w:rPr>
          <w:sz w:val="24"/>
          <w:szCs w:val="24"/>
        </w:rPr>
        <w:t>Si ricorda che il trattamento dei dati personali degli utenti risponderà alle policy in uso sulle piattaforme social utilizzate.</w:t>
      </w:r>
    </w:p>
    <w:p w14:paraId="64E0D73F" w14:textId="1CA5734A" w:rsidR="00726090" w:rsidRPr="00413F0C" w:rsidRDefault="00726090" w:rsidP="00413F0C">
      <w:pPr>
        <w:jc w:val="both"/>
        <w:rPr>
          <w:sz w:val="24"/>
          <w:szCs w:val="24"/>
        </w:rPr>
      </w:pPr>
      <w:r w:rsidRPr="00413F0C">
        <w:rPr>
          <w:sz w:val="24"/>
          <w:szCs w:val="24"/>
        </w:rPr>
        <w:t>I dati sensibili postati in commenti o post pubblici dei canali de</w:t>
      </w:r>
      <w:r w:rsidR="005C5879" w:rsidRPr="00413F0C">
        <w:rPr>
          <w:sz w:val="24"/>
          <w:szCs w:val="24"/>
        </w:rPr>
        <w:t xml:space="preserve">lla Scuola </w:t>
      </w:r>
      <w:r w:rsidRPr="00413F0C">
        <w:rPr>
          <w:sz w:val="24"/>
          <w:szCs w:val="24"/>
        </w:rPr>
        <w:t>verranno rimossi (vedi sezione precedente) mentre i dati condivisi dagli utenti attraverso messaggi privati spediti direttamente ai gestori dei canali saranno trattati nel rispetto delle leggi italiane sulla privacy.</w:t>
      </w:r>
    </w:p>
    <w:p w14:paraId="20AE7B4F" w14:textId="77777777" w:rsidR="00726090" w:rsidRPr="00413F0C" w:rsidRDefault="00726090" w:rsidP="00413F0C">
      <w:pPr>
        <w:jc w:val="both"/>
        <w:rPr>
          <w:sz w:val="24"/>
          <w:szCs w:val="24"/>
        </w:rPr>
      </w:pPr>
      <w:r w:rsidRPr="00413F0C">
        <w:rPr>
          <w:sz w:val="24"/>
          <w:szCs w:val="24"/>
        </w:rPr>
        <w:t>Si avverte l'utente di valutare con la necessaria attenzione l'opportunità, nei propri interventi, di inserire, o meno, dati personali, compreso l'indirizzo e mail, che possano rivelarne, anche indirettamente, l'identità. Si avverte inoltre di valutare l'opportunità di pubblicare, o meno, foto o video che consentano di identificare o rendere identificabili persone e luoghi.</w:t>
      </w:r>
    </w:p>
    <w:p w14:paraId="60BD3CFF" w14:textId="2DD9782C" w:rsidR="00726090" w:rsidRPr="00413F0C" w:rsidRDefault="00726090" w:rsidP="00413F0C">
      <w:pPr>
        <w:jc w:val="both"/>
        <w:rPr>
          <w:sz w:val="24"/>
          <w:szCs w:val="24"/>
        </w:rPr>
      </w:pPr>
      <w:r w:rsidRPr="00413F0C">
        <w:rPr>
          <w:sz w:val="24"/>
          <w:szCs w:val="24"/>
        </w:rPr>
        <w:t>È necessario prestare particolare attenzione alla possibilità di inserire, nei propri interventi, dati che possano rivelare, anche indirettamente, l'identità di terzi, quali, ad esempio, altre persone accomunate all'autore del post. Si avverte che i dati e gli interventi inseriti sono visibili e consultabili da qualsiasi utente che acceda al sito o al social network ed indicizzabili e reperibili anche dai motori di ricerca generalisti.</w:t>
      </w:r>
    </w:p>
    <w:p w14:paraId="5ECDE5BB" w14:textId="608EBF48" w:rsidR="00726090" w:rsidRPr="00413F0C" w:rsidRDefault="00726090" w:rsidP="00413F0C">
      <w:pPr>
        <w:jc w:val="both"/>
        <w:rPr>
          <w:sz w:val="24"/>
          <w:szCs w:val="24"/>
        </w:rPr>
      </w:pPr>
    </w:p>
    <w:p w14:paraId="3CABC01D" w14:textId="77777777" w:rsidR="00726090" w:rsidRPr="00413F0C" w:rsidRDefault="00726090" w:rsidP="00413F0C">
      <w:pPr>
        <w:jc w:val="both"/>
        <w:rPr>
          <w:sz w:val="24"/>
          <w:szCs w:val="24"/>
        </w:rPr>
      </w:pPr>
      <w:r w:rsidRPr="00413F0C">
        <w:rPr>
          <w:b/>
          <w:bCs/>
          <w:sz w:val="24"/>
          <w:szCs w:val="24"/>
        </w:rPr>
        <w:t>Contatti</w:t>
      </w:r>
    </w:p>
    <w:p w14:paraId="23F5FA65" w14:textId="51C27B55" w:rsidR="00726090" w:rsidRDefault="00726090" w:rsidP="00413F0C">
      <w:pPr>
        <w:jc w:val="both"/>
        <w:rPr>
          <w:sz w:val="24"/>
          <w:szCs w:val="24"/>
        </w:rPr>
      </w:pPr>
      <w:r w:rsidRPr="00413F0C">
        <w:rPr>
          <w:sz w:val="24"/>
          <w:szCs w:val="24"/>
        </w:rPr>
        <w:t>Gli utenti possono rivolgere le loro segnalazioni (ad esempio per segnalare abusi o violazioni del copyright) </w:t>
      </w:r>
      <w:r w:rsidR="005C5879" w:rsidRPr="00413F0C">
        <w:rPr>
          <w:sz w:val="24"/>
          <w:szCs w:val="24"/>
        </w:rPr>
        <w:t xml:space="preserve">scrivendo </w:t>
      </w:r>
      <w:r w:rsidR="00413F0C">
        <w:rPr>
          <w:sz w:val="24"/>
          <w:szCs w:val="24"/>
        </w:rPr>
        <w:t>a</w:t>
      </w:r>
      <w:r w:rsidR="00413F0C" w:rsidRPr="00413F0C">
        <w:rPr>
          <w:sz w:val="24"/>
          <w:szCs w:val="24"/>
        </w:rPr>
        <w:t>lla Scuola</w:t>
      </w:r>
      <w:r w:rsidR="00413F0C">
        <w:rPr>
          <w:sz w:val="24"/>
          <w:szCs w:val="24"/>
        </w:rPr>
        <w:t>,</w:t>
      </w:r>
      <w:r w:rsidR="00413F0C" w:rsidRPr="00413F0C">
        <w:rPr>
          <w:sz w:val="24"/>
          <w:szCs w:val="24"/>
        </w:rPr>
        <w:t xml:space="preserve"> </w:t>
      </w:r>
      <w:r w:rsidR="005C5879" w:rsidRPr="00413F0C">
        <w:rPr>
          <w:sz w:val="24"/>
          <w:szCs w:val="24"/>
        </w:rPr>
        <w:t>all’indirizzo email:</w:t>
      </w:r>
      <w:r w:rsidR="00413F0C">
        <w:rPr>
          <w:sz w:val="24"/>
          <w:szCs w:val="24"/>
        </w:rPr>
        <w:t xml:space="preserve"> </w:t>
      </w:r>
      <w:r w:rsidR="001A3573" w:rsidRPr="001A3573">
        <w:rPr>
          <w:sz w:val="24"/>
          <w:szCs w:val="24"/>
          <w:highlight w:val="yellow"/>
        </w:rPr>
        <w:t>_____________________</w:t>
      </w:r>
    </w:p>
    <w:p w14:paraId="3B302D36" w14:textId="77777777" w:rsidR="00806AF3" w:rsidRPr="00806AF3" w:rsidRDefault="00806AF3" w:rsidP="00413F0C">
      <w:pPr>
        <w:jc w:val="both"/>
        <w:rPr>
          <w:b/>
          <w:bCs/>
          <w:sz w:val="24"/>
          <w:szCs w:val="24"/>
        </w:rPr>
      </w:pPr>
    </w:p>
    <w:p w14:paraId="2816B880" w14:textId="40D934CA" w:rsidR="00806AF3" w:rsidRDefault="00806AF3" w:rsidP="00413F0C">
      <w:pPr>
        <w:jc w:val="both"/>
        <w:rPr>
          <w:b/>
          <w:bCs/>
          <w:sz w:val="24"/>
          <w:szCs w:val="24"/>
        </w:rPr>
      </w:pPr>
      <w:r w:rsidRPr="00806AF3">
        <w:rPr>
          <w:b/>
          <w:bCs/>
          <w:sz w:val="24"/>
          <w:szCs w:val="24"/>
        </w:rPr>
        <w:lastRenderedPageBreak/>
        <w:t>Norme di comportamento per dipendenti e collaboratori della Scuola</w:t>
      </w:r>
    </w:p>
    <w:p w14:paraId="2326FFBB" w14:textId="77777777" w:rsidR="00806AF3" w:rsidRPr="00806AF3" w:rsidRDefault="00806AF3" w:rsidP="00413F0C">
      <w:pPr>
        <w:jc w:val="both"/>
        <w:rPr>
          <w:sz w:val="24"/>
          <w:szCs w:val="24"/>
        </w:rPr>
      </w:pPr>
      <w:r w:rsidRPr="00806AF3">
        <w:rPr>
          <w:sz w:val="24"/>
          <w:szCs w:val="24"/>
        </w:rPr>
        <w:t xml:space="preserve">Nell’utilizzo dei propri account personali, i dipendenti ed i collaboratori della Scuola devono considerare come gli stessi possono essere identificati comunque dall’utenza quali soggetti alle dipendenze della Scuola stessa. </w:t>
      </w:r>
    </w:p>
    <w:p w14:paraId="2916BBA1" w14:textId="77777777" w:rsidR="00806AF3" w:rsidRPr="00806AF3" w:rsidRDefault="00806AF3" w:rsidP="00413F0C">
      <w:pPr>
        <w:jc w:val="both"/>
        <w:rPr>
          <w:sz w:val="24"/>
          <w:szCs w:val="24"/>
        </w:rPr>
      </w:pPr>
      <w:r w:rsidRPr="00806AF3">
        <w:rPr>
          <w:sz w:val="24"/>
          <w:szCs w:val="24"/>
        </w:rPr>
        <w:t xml:space="preserve">Conseguentemente, essi sono tenuti ad osservare un comportamento corretto e rispettoso. </w:t>
      </w:r>
    </w:p>
    <w:p w14:paraId="01A0AED1" w14:textId="77777777" w:rsidR="00806AF3" w:rsidRPr="00806AF3" w:rsidRDefault="00806AF3" w:rsidP="00413F0C">
      <w:pPr>
        <w:jc w:val="both"/>
        <w:rPr>
          <w:sz w:val="24"/>
          <w:szCs w:val="24"/>
        </w:rPr>
      </w:pPr>
      <w:r w:rsidRPr="00806AF3">
        <w:rPr>
          <w:sz w:val="24"/>
          <w:szCs w:val="24"/>
        </w:rPr>
        <w:t xml:space="preserve">Nello specifico, il personale ed i collaboratori sono chiamati ad attenersi alle seguenti regole: </w:t>
      </w:r>
    </w:p>
    <w:p w14:paraId="78467BA7" w14:textId="77777777" w:rsidR="00806AF3" w:rsidRPr="00806AF3" w:rsidRDefault="00806AF3" w:rsidP="00413F0C">
      <w:pPr>
        <w:jc w:val="both"/>
        <w:rPr>
          <w:sz w:val="24"/>
          <w:szCs w:val="24"/>
        </w:rPr>
      </w:pPr>
      <w:r w:rsidRPr="00806AF3">
        <w:rPr>
          <w:sz w:val="24"/>
          <w:szCs w:val="24"/>
        </w:rPr>
        <w:t xml:space="preserve">- qualora volessero rendere pubblico il loro rapporto alle dipendenze della Scuola </w:t>
      </w:r>
      <w:proofErr w:type="spellStart"/>
      <w:r w:rsidRPr="00806AF3">
        <w:rPr>
          <w:sz w:val="24"/>
          <w:szCs w:val="24"/>
        </w:rPr>
        <w:t>sara</w:t>
      </w:r>
      <w:proofErr w:type="spellEnd"/>
      <w:r w:rsidRPr="00806AF3">
        <w:rPr>
          <w:sz w:val="24"/>
          <w:szCs w:val="24"/>
        </w:rPr>
        <w:t xml:space="preserve">̀ necessario che il soggetto indichi nel proprio profilo che le opinioni espresse all’interno del social sono puramente personali e non impegnano in alcun modo la Scuola; </w:t>
      </w:r>
    </w:p>
    <w:p w14:paraId="5659282D" w14:textId="432EA264" w:rsidR="00806AF3" w:rsidRPr="00806AF3" w:rsidRDefault="00806AF3" w:rsidP="00413F0C">
      <w:pPr>
        <w:jc w:val="both"/>
        <w:rPr>
          <w:sz w:val="24"/>
          <w:szCs w:val="24"/>
        </w:rPr>
      </w:pPr>
      <w:r w:rsidRPr="00806AF3">
        <w:rPr>
          <w:sz w:val="24"/>
          <w:szCs w:val="24"/>
        </w:rPr>
        <w:t xml:space="preserve">- non possono essere divulgate mediante i canali social informazioni riservate, quali la corrispondenza interna, informazioni di terze parti (a titolo esemplificativo non esaustivo istituzioni, utenti, etc., ...) o informazioni su attività̀ lavorative, servizi, progetti e documenti non ancora resi pubblici, decisioni da assumere e provvedimenti relativi a procedimenti in corso, prima che siano stati ufficialmente deliberati e/o comunicati formalmente alle parti; </w:t>
      </w:r>
    </w:p>
    <w:p w14:paraId="15D9B396" w14:textId="77777777" w:rsidR="00806AF3" w:rsidRPr="00806AF3" w:rsidRDefault="00806AF3" w:rsidP="00413F0C">
      <w:pPr>
        <w:jc w:val="both"/>
        <w:rPr>
          <w:sz w:val="24"/>
          <w:szCs w:val="24"/>
        </w:rPr>
      </w:pPr>
      <w:r w:rsidRPr="00806AF3">
        <w:rPr>
          <w:sz w:val="24"/>
          <w:szCs w:val="24"/>
        </w:rPr>
        <w:t xml:space="preserve">- possono essere liberamente condivisi sui profili personali i contenuti (od un rimando agli stessi) pubblicati nella pagina istituzionale della Scuola; </w:t>
      </w:r>
    </w:p>
    <w:p w14:paraId="5A00AF65" w14:textId="7D8AE835" w:rsidR="00806AF3" w:rsidRPr="00806AF3" w:rsidRDefault="00806AF3" w:rsidP="00413F0C">
      <w:pPr>
        <w:jc w:val="both"/>
        <w:rPr>
          <w:sz w:val="24"/>
          <w:szCs w:val="24"/>
        </w:rPr>
      </w:pPr>
      <w:r w:rsidRPr="00806AF3">
        <w:rPr>
          <w:sz w:val="24"/>
          <w:szCs w:val="24"/>
        </w:rPr>
        <w:t xml:space="preserve">- fermo restando il corretto esercizio delle libertà̀ sindacali e del diritto di critica, non devono essere diffusi o trasmessi messaggi o dichiarazioni ingiuriose, minatorie o offensive nei confronti della Scuola; </w:t>
      </w:r>
    </w:p>
    <w:p w14:paraId="31BF8251" w14:textId="77777777" w:rsidR="00806AF3" w:rsidRPr="00806AF3" w:rsidRDefault="00806AF3" w:rsidP="00413F0C">
      <w:pPr>
        <w:jc w:val="both"/>
        <w:rPr>
          <w:sz w:val="24"/>
          <w:szCs w:val="24"/>
        </w:rPr>
      </w:pPr>
      <w:r w:rsidRPr="00806AF3">
        <w:rPr>
          <w:sz w:val="24"/>
          <w:szCs w:val="24"/>
        </w:rPr>
        <w:t xml:space="preserve">- non possono essere postati contenuti multimediali e immagini che riprendano i locali della Scuola, il personale o gli ospiti/e gli studenti della Scuola stessa senza l’esplicita autorizzazione delle persone coinvolte; </w:t>
      </w:r>
    </w:p>
    <w:p w14:paraId="16E53656" w14:textId="762D1B68" w:rsidR="00806AF3" w:rsidRPr="00806AF3" w:rsidRDefault="00806AF3" w:rsidP="00413F0C">
      <w:pPr>
        <w:jc w:val="both"/>
        <w:rPr>
          <w:sz w:val="24"/>
          <w:szCs w:val="24"/>
        </w:rPr>
      </w:pPr>
      <w:r w:rsidRPr="00806AF3">
        <w:rPr>
          <w:sz w:val="24"/>
          <w:szCs w:val="24"/>
        </w:rPr>
        <w:t xml:space="preserve">- deve essere rispettata la riservatezza dei colleghi evitando, conseguentemente, di pubblicare riferimenti alle attività̀ lavorative svolte, salvo l’ipotesi in cui le stesse non siano di dominio pubblico. </w:t>
      </w:r>
    </w:p>
    <w:p w14:paraId="73A343BA" w14:textId="6A1816D0" w:rsidR="00806AF3" w:rsidRPr="00806AF3" w:rsidRDefault="00806AF3" w:rsidP="00413F0C">
      <w:pPr>
        <w:jc w:val="both"/>
        <w:rPr>
          <w:sz w:val="24"/>
          <w:szCs w:val="24"/>
        </w:rPr>
      </w:pPr>
      <w:r w:rsidRPr="00806AF3">
        <w:rPr>
          <w:sz w:val="24"/>
          <w:szCs w:val="24"/>
        </w:rPr>
        <w:t>La violazione di tali regole di comportamento, oltre alle eventuali responsabilità̀ sul piano civilistico o penale, comporterà̀ l’irrogazione di una sanzione disciplinare determinata in base alla gravità della violazione.</w:t>
      </w:r>
    </w:p>
    <w:p w14:paraId="40B1F8CB" w14:textId="3DB482AA" w:rsidR="00806AF3" w:rsidRPr="00806AF3" w:rsidRDefault="00806AF3" w:rsidP="00413F0C">
      <w:pPr>
        <w:jc w:val="both"/>
        <w:rPr>
          <w:sz w:val="24"/>
          <w:szCs w:val="24"/>
        </w:rPr>
      </w:pPr>
      <w:r w:rsidRPr="00806AF3">
        <w:rPr>
          <w:sz w:val="24"/>
          <w:szCs w:val="24"/>
        </w:rPr>
        <w:t>Si ricorda infatti che l’art. 11 ter, comma 5, del D.P.R. 16 aprile 2013, n. 62, prevede che:</w:t>
      </w:r>
    </w:p>
    <w:p w14:paraId="7A240C96" w14:textId="139C5A9B" w:rsidR="00806AF3" w:rsidRPr="00806AF3" w:rsidRDefault="00806AF3" w:rsidP="00413F0C">
      <w:pPr>
        <w:jc w:val="both"/>
        <w:rPr>
          <w:sz w:val="24"/>
          <w:szCs w:val="24"/>
        </w:rPr>
      </w:pPr>
      <w:r w:rsidRPr="00806AF3">
        <w:rPr>
          <w:sz w:val="24"/>
          <w:szCs w:val="24"/>
        </w:rPr>
        <w:t>“</w:t>
      </w:r>
      <w:r w:rsidRPr="00806AF3">
        <w:rPr>
          <w:i/>
          <w:iCs/>
          <w:sz w:val="24"/>
          <w:szCs w:val="24"/>
        </w:rPr>
        <w:t xml:space="preserve">Fermi restando i casi di divieto previsti dalla legge, i dipendenti non possono divulgare o diffondere per ragioni estranee al loro rapporto di lavoro con l'amministrazione e in difformità alle disposizioni </w:t>
      </w:r>
      <w:r w:rsidRPr="00806AF3">
        <w:rPr>
          <w:i/>
          <w:iCs/>
          <w:sz w:val="24"/>
          <w:szCs w:val="24"/>
        </w:rPr>
        <w:lastRenderedPageBreak/>
        <w:t>di cui al decreto legislativo 13 marzo 2013, n. 33, e alla legge 7 agosto 1990, n. 241, documenti, anche istruttori, e informazioni di cui essi abbiano la disponibilità</w:t>
      </w:r>
      <w:r w:rsidRPr="00806AF3">
        <w:rPr>
          <w:sz w:val="24"/>
          <w:szCs w:val="24"/>
        </w:rPr>
        <w:t>”.</w:t>
      </w:r>
    </w:p>
    <w:p w14:paraId="317EB96F" w14:textId="77777777" w:rsidR="00413F0C" w:rsidRPr="00413F0C" w:rsidRDefault="00413F0C" w:rsidP="00413F0C">
      <w:pPr>
        <w:jc w:val="both"/>
        <w:rPr>
          <w:sz w:val="24"/>
          <w:szCs w:val="24"/>
        </w:rPr>
      </w:pPr>
    </w:p>
    <w:p w14:paraId="4A210FCD" w14:textId="77777777" w:rsidR="00BB734C" w:rsidRDefault="00BB734C" w:rsidP="00BB734C">
      <w:pPr>
        <w:spacing w:after="0"/>
        <w:contextualSpacing/>
        <w:jc w:val="right"/>
        <w:rPr>
          <w:sz w:val="20"/>
          <w:szCs w:val="20"/>
        </w:rPr>
      </w:pPr>
      <w:r w:rsidRPr="00A83B2D">
        <w:rPr>
          <w:sz w:val="20"/>
          <w:szCs w:val="20"/>
        </w:rPr>
        <w:t>LA DIRIGENTE SCOLASTIC</w:t>
      </w:r>
      <w:r>
        <w:rPr>
          <w:sz w:val="20"/>
          <w:szCs w:val="20"/>
        </w:rPr>
        <w:t>A</w:t>
      </w:r>
    </w:p>
    <w:p w14:paraId="71681951" w14:textId="77777777" w:rsidR="00BB734C" w:rsidRPr="00A83B2D" w:rsidRDefault="00BB734C" w:rsidP="00BB734C">
      <w:pPr>
        <w:spacing w:after="0"/>
        <w:contextualSpacing/>
        <w:jc w:val="right"/>
        <w:rPr>
          <w:sz w:val="20"/>
          <w:szCs w:val="20"/>
        </w:rPr>
      </w:pPr>
      <w:r>
        <w:rPr>
          <w:sz w:val="20"/>
          <w:szCs w:val="20"/>
        </w:rPr>
        <w:t>Dott.ssa Francesca MESSA</w:t>
      </w:r>
    </w:p>
    <w:p w14:paraId="41A01D34" w14:textId="77777777" w:rsidR="00BB734C" w:rsidRPr="00A83B2D" w:rsidRDefault="00BB734C" w:rsidP="00BB734C">
      <w:pPr>
        <w:rPr>
          <w:sz w:val="24"/>
          <w:szCs w:val="24"/>
        </w:rPr>
      </w:pPr>
    </w:p>
    <w:p w14:paraId="368D3992" w14:textId="77777777" w:rsidR="00BB734C" w:rsidRPr="001D2D39" w:rsidRDefault="00BB734C" w:rsidP="00BB734C">
      <w:pPr>
        <w:tabs>
          <w:tab w:val="left" w:pos="1060"/>
        </w:tabs>
      </w:pPr>
    </w:p>
    <w:p w14:paraId="1F7D812D" w14:textId="77777777" w:rsidR="00726090" w:rsidRPr="00413F0C" w:rsidRDefault="00726090" w:rsidP="00413F0C">
      <w:pPr>
        <w:jc w:val="both"/>
        <w:rPr>
          <w:sz w:val="24"/>
          <w:szCs w:val="24"/>
        </w:rPr>
      </w:pPr>
    </w:p>
    <w:sectPr w:rsidR="00726090" w:rsidRPr="00413F0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ABF02" w14:textId="77777777" w:rsidR="00A83620" w:rsidRDefault="00A83620" w:rsidP="001A3573">
      <w:pPr>
        <w:spacing w:after="0" w:line="240" w:lineRule="auto"/>
      </w:pPr>
      <w:r>
        <w:separator/>
      </w:r>
    </w:p>
  </w:endnote>
  <w:endnote w:type="continuationSeparator" w:id="0">
    <w:p w14:paraId="39134C2D" w14:textId="77777777" w:rsidR="00A83620" w:rsidRDefault="00A83620" w:rsidP="001A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2F1A5" w14:textId="77777777" w:rsidR="00A83620" w:rsidRDefault="00A83620" w:rsidP="001A3573">
      <w:pPr>
        <w:spacing w:after="0" w:line="240" w:lineRule="auto"/>
      </w:pPr>
      <w:r>
        <w:separator/>
      </w:r>
    </w:p>
  </w:footnote>
  <w:footnote w:type="continuationSeparator" w:id="0">
    <w:p w14:paraId="765A3DAB" w14:textId="77777777" w:rsidR="00A83620" w:rsidRDefault="00A83620" w:rsidP="001A3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7F06" w14:textId="77777777" w:rsidR="00BB734C" w:rsidRDefault="00BB734C" w:rsidP="00BB734C">
    <w:r>
      <w:rPr>
        <w:noProof/>
        <w:lang w:eastAsia="it-IT"/>
      </w:rPr>
      <w:drawing>
        <wp:anchor distT="0" distB="0" distL="114300" distR="114300" simplePos="0" relativeHeight="251659264" behindDoc="0" locked="0" layoutInCell="1" allowOverlap="1" wp14:anchorId="6BC23296" wp14:editId="141B9018">
          <wp:simplePos x="0" y="0"/>
          <wp:positionH relativeFrom="margin">
            <wp:posOffset>4766310</wp:posOffset>
          </wp:positionH>
          <wp:positionV relativeFrom="paragraph">
            <wp:posOffset>52705</wp:posOffset>
          </wp:positionV>
          <wp:extent cx="1457325" cy="592455"/>
          <wp:effectExtent l="0" t="0" r="9525" b="0"/>
          <wp:wrapSquare wrapText="bothSides"/>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57325" cy="592455"/>
                  </a:xfrm>
                  <a:prstGeom prst="rect">
                    <a:avLst/>
                  </a:prstGeom>
                </pic:spPr>
              </pic:pic>
            </a:graphicData>
          </a:graphic>
        </wp:anchor>
      </w:drawing>
    </w:r>
    <w:r>
      <w:rPr>
        <w:noProof/>
        <w:lang w:eastAsia="it-IT"/>
      </w:rPr>
      <mc:AlternateContent>
        <mc:Choice Requires="wps">
          <w:drawing>
            <wp:anchor distT="0" distB="0" distL="114300" distR="114300" simplePos="0" relativeHeight="251660288" behindDoc="0" locked="0" layoutInCell="1" allowOverlap="1" wp14:anchorId="007395E8" wp14:editId="6D4A86B2">
              <wp:simplePos x="0" y="0"/>
              <wp:positionH relativeFrom="column">
                <wp:posOffset>-386715</wp:posOffset>
              </wp:positionH>
              <wp:positionV relativeFrom="paragraph">
                <wp:posOffset>-61595</wp:posOffset>
              </wp:positionV>
              <wp:extent cx="1428750" cy="1676400"/>
              <wp:effectExtent l="0" t="0" r="0" b="0"/>
              <wp:wrapNone/>
              <wp:docPr id="9"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1676400"/>
                      </a:xfrm>
                      <a:prstGeom prst="rect">
                        <a:avLst/>
                      </a:prstGeom>
                      <a:solidFill>
                        <a:schemeClr val="lt1"/>
                      </a:solidFill>
                      <a:ln w="6350">
                        <a:solidFill>
                          <a:schemeClr val="bg1"/>
                        </a:solidFill>
                      </a:ln>
                    </wps:spPr>
                    <wps:txbx>
                      <w:txbxContent>
                        <w:p w14:paraId="0FD63752" w14:textId="77777777" w:rsidR="00BB734C" w:rsidRDefault="00BB734C" w:rsidP="00BB734C">
                          <w:r>
                            <w:rPr>
                              <w:noProof/>
                              <w:lang w:eastAsia="it-IT"/>
                            </w:rPr>
                            <w:drawing>
                              <wp:inline distT="0" distB="0" distL="0" distR="0" wp14:anchorId="4A175CC2" wp14:editId="7D4E6739">
                                <wp:extent cx="885825" cy="933450"/>
                                <wp:effectExtent l="0" t="0" r="9525" b="0"/>
                                <wp:docPr id="7" name="1"/>
                                <wp:cNvGraphicFramePr/>
                                <a:graphic xmlns:a="http://schemas.openxmlformats.org/drawingml/2006/main">
                                  <a:graphicData uri="http://schemas.openxmlformats.org/drawingml/2006/picture">
                                    <pic:pic xmlns:pic="http://schemas.openxmlformats.org/drawingml/2006/picture">
                                      <pic:nvPicPr>
                                        <pic:cNvPr id="17" name="1"/>
                                        <pic:cNvPicPr/>
                                      </pic:nvPicPr>
                                      <pic:blipFill>
                                        <a:blip r:embed="rId2" cstate="print"/>
                                        <a:stretch>
                                          <a:fillRect/>
                                        </a:stretch>
                                      </pic:blipFill>
                                      <pic:spPr bwMode="auto">
                                        <a:xfrm>
                                          <a:off x="0" y="0"/>
                                          <a:ext cx="885825" cy="933450"/>
                                        </a:xfrm>
                                        <a:prstGeom prst="rect">
                                          <a:avLst/>
                                        </a:prstGeom>
                                      </pic:spPr>
                                    </pic:pic>
                                  </a:graphicData>
                                </a:graphic>
                              </wp:inline>
                            </w:drawing>
                          </w:r>
                          <w:r w:rsidRPr="00787588">
                            <w:rPr>
                              <w:noProof/>
                              <w:lang w:eastAsia="it-IT"/>
                            </w:rPr>
                            <w:drawing>
                              <wp:inline distT="0" distB="0" distL="0" distR="0" wp14:anchorId="43DAF35D" wp14:editId="41B701CA">
                                <wp:extent cx="1009015" cy="453273"/>
                                <wp:effectExtent l="0" t="0" r="0" b="0"/>
                                <wp:docPr id="2" name="Immagine 2" descr="C:\Users\Ufficio Tecnico\Desktop\LOGO AQ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fficio Tecnico\Desktop\LOGO AQUA.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9899" cy="646836"/>
                                        </a:xfrm>
                                        <a:prstGeom prst="rect">
                                          <a:avLst/>
                                        </a:prstGeom>
                                        <a:noFill/>
                                        <a:ln>
                                          <a:noFill/>
                                        </a:ln>
                                      </pic:spPr>
                                    </pic:pic>
                                  </a:graphicData>
                                </a:graphic>
                              </wp:inline>
                            </w:drawing>
                          </w:r>
                          <w:r w:rsidRPr="00787588">
                            <w:rPr>
                              <w:noProof/>
                              <w:lang w:eastAsia="it-IT"/>
                            </w:rPr>
                            <w:drawing>
                              <wp:inline distT="0" distB="0" distL="0" distR="0" wp14:anchorId="24CC7568" wp14:editId="52C0D426">
                                <wp:extent cx="1007862" cy="1058545"/>
                                <wp:effectExtent l="0" t="0" r="0" b="0"/>
                                <wp:docPr id="1" name="Immagine 1" descr="C:\Users\Ufficio Tecnico\Desktop\LOGO AQ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fficio Tecnico\Desktop\LOGO AQUA.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1780530" cy="18700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395E8" id="_x0000_t202" coordsize="21600,21600" o:spt="202" path="m,l,21600r21600,l21600,xe">
              <v:stroke joinstyle="miter"/>
              <v:path gradientshapeok="t" o:connecttype="rect"/>
            </v:shapetype>
            <v:shape id="Casella di testo 1" o:spid="_x0000_s1026" type="#_x0000_t202" style="position:absolute;margin-left:-30.45pt;margin-top:-4.85pt;width:112.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" fillcolor="white [3201]" strokecolor="white [3212]" strokeweight=".5pt">
              <v:path arrowok="t"/>
              <v:textbox>
                <w:txbxContent>
                  <w:p w14:paraId="0FD63752" w14:textId="77777777" w:rsidR="00BB734C" w:rsidRDefault="00BB734C" w:rsidP="00BB734C">
                    <w:r>
                      <w:rPr>
                        <w:noProof/>
                        <w:lang w:eastAsia="it-IT"/>
                      </w:rPr>
                      <w:drawing>
                        <wp:inline distT="0" distB="0" distL="0" distR="0" wp14:anchorId="4A175CC2" wp14:editId="7D4E6739">
                          <wp:extent cx="885825" cy="933450"/>
                          <wp:effectExtent l="0" t="0" r="9525" b="0"/>
                          <wp:docPr id="7" name="1"/>
                          <wp:cNvGraphicFramePr/>
                          <a:graphic xmlns:a="http://schemas.openxmlformats.org/drawingml/2006/main">
                            <a:graphicData uri="http://schemas.openxmlformats.org/drawingml/2006/picture">
                              <pic:pic xmlns:pic="http://schemas.openxmlformats.org/drawingml/2006/picture">
                                <pic:nvPicPr>
                                  <pic:cNvPr id="17" name="1"/>
                                  <pic:cNvPicPr/>
                                </pic:nvPicPr>
                                <pic:blipFill>
                                  <a:blip r:embed="rId2" cstate="print"/>
                                  <a:stretch>
                                    <a:fillRect/>
                                  </a:stretch>
                                </pic:blipFill>
                                <pic:spPr bwMode="auto">
                                  <a:xfrm>
                                    <a:off x="0" y="0"/>
                                    <a:ext cx="885825" cy="933450"/>
                                  </a:xfrm>
                                  <a:prstGeom prst="rect">
                                    <a:avLst/>
                                  </a:prstGeom>
                                </pic:spPr>
                              </pic:pic>
                            </a:graphicData>
                          </a:graphic>
                        </wp:inline>
                      </w:drawing>
                    </w:r>
                    <w:r w:rsidRPr="00787588">
                      <w:rPr>
                        <w:noProof/>
                        <w:lang w:eastAsia="it-IT"/>
                      </w:rPr>
                      <w:drawing>
                        <wp:inline distT="0" distB="0" distL="0" distR="0" wp14:anchorId="43DAF35D" wp14:editId="41B701CA">
                          <wp:extent cx="1009015" cy="453273"/>
                          <wp:effectExtent l="0" t="0" r="0" b="0"/>
                          <wp:docPr id="2" name="Immagine 2" descr="C:\Users\Ufficio Tecnico\Desktop\LOGO AQ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fficio Tecnico\Desktop\LOGO AQUA.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9899" cy="646836"/>
                                  </a:xfrm>
                                  <a:prstGeom prst="rect">
                                    <a:avLst/>
                                  </a:prstGeom>
                                  <a:noFill/>
                                  <a:ln>
                                    <a:noFill/>
                                  </a:ln>
                                </pic:spPr>
                              </pic:pic>
                            </a:graphicData>
                          </a:graphic>
                        </wp:inline>
                      </w:drawing>
                    </w:r>
                    <w:r w:rsidRPr="00787588">
                      <w:rPr>
                        <w:noProof/>
                        <w:lang w:eastAsia="it-IT"/>
                      </w:rPr>
                      <w:drawing>
                        <wp:inline distT="0" distB="0" distL="0" distR="0" wp14:anchorId="24CC7568" wp14:editId="52C0D426">
                          <wp:extent cx="1007862" cy="1058545"/>
                          <wp:effectExtent l="0" t="0" r="0" b="0"/>
                          <wp:docPr id="1" name="Immagine 1" descr="C:\Users\Ufficio Tecnico\Desktop\LOGO AQU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fficio Tecnico\Desktop\LOGO AQUA.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flipV="1">
                                    <a:off x="0" y="0"/>
                                    <a:ext cx="1780530" cy="1870068"/>
                                  </a:xfrm>
                                  <a:prstGeom prst="rect">
                                    <a:avLst/>
                                  </a:prstGeom>
                                  <a:noFill/>
                                  <a:ln>
                                    <a:noFill/>
                                  </a:ln>
                                </pic:spPr>
                              </pic:pic>
                            </a:graphicData>
                          </a:graphic>
                        </wp:inline>
                      </w:drawing>
                    </w:r>
                  </w:p>
                </w:txbxContent>
              </v:textbox>
            </v:shape>
          </w:pict>
        </mc:Fallback>
      </mc:AlternateContent>
    </w:r>
    <w:r>
      <w:rPr>
        <w:noProof/>
        <w:lang w:eastAsia="it-IT"/>
      </w:rPr>
      <mc:AlternateContent>
        <mc:Choice Requires="wps">
          <w:drawing>
            <wp:anchor distT="0" distB="0" distL="114300" distR="114300" simplePos="0" relativeHeight="251663360" behindDoc="0" locked="0" layoutInCell="1" allowOverlap="1" wp14:anchorId="5F1E5B51" wp14:editId="2AA21329">
              <wp:simplePos x="0" y="0"/>
              <wp:positionH relativeFrom="column">
                <wp:posOffset>1442085</wp:posOffset>
              </wp:positionH>
              <wp:positionV relativeFrom="paragraph">
                <wp:posOffset>62230</wp:posOffset>
              </wp:positionV>
              <wp:extent cx="3095625" cy="1504950"/>
              <wp:effectExtent l="0" t="0" r="9525" b="0"/>
              <wp:wrapNone/>
              <wp:docPr id="8"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1504950"/>
                      </a:xfrm>
                      <a:prstGeom prst="rect">
                        <a:avLst/>
                      </a:prstGeom>
                      <a:solidFill>
                        <a:schemeClr val="lt1"/>
                      </a:solidFill>
                      <a:ln w="6350">
                        <a:solidFill>
                          <a:schemeClr val="bg1"/>
                        </a:solidFill>
                      </a:ln>
                    </wps:spPr>
                    <wps:txbx>
                      <w:txbxContent>
                        <w:p w14:paraId="4A978694" w14:textId="77777777" w:rsidR="00BB734C" w:rsidRDefault="00BB734C" w:rsidP="00BB734C">
                          <w:pPr>
                            <w:pStyle w:val="Intestazione1"/>
                            <w:contextualSpacing/>
                            <w:jc w:val="center"/>
                          </w:pPr>
                          <w:r>
                            <w:rPr>
                              <w:b/>
                              <w:bCs/>
                            </w:rPr>
                            <w:t xml:space="preserve">LICEO SCIENTIFICO STATALE </w:t>
                          </w:r>
                        </w:p>
                        <w:p w14:paraId="3212AE43" w14:textId="77777777" w:rsidR="00BB734C" w:rsidRDefault="00BB734C" w:rsidP="00BB734C">
                          <w:pPr>
                            <w:pStyle w:val="Intestazione1"/>
                            <w:contextualSpacing/>
                            <w:jc w:val="center"/>
                            <w:rPr>
                              <w:b/>
                              <w:bCs/>
                            </w:rPr>
                          </w:pPr>
                          <w:r>
                            <w:rPr>
                              <w:b/>
                              <w:bCs/>
                            </w:rPr>
                            <w:t>“F. VERCELLI”</w:t>
                          </w:r>
                        </w:p>
                        <w:p w14:paraId="11B419A8" w14:textId="77777777" w:rsidR="00BB734C" w:rsidRDefault="00BB734C" w:rsidP="00BB734C">
                          <w:pPr>
                            <w:spacing w:line="240" w:lineRule="auto"/>
                            <w:contextualSpacing/>
                            <w:jc w:val="center"/>
                            <w:rPr>
                              <w:b/>
                              <w:bCs/>
                              <w:i/>
                              <w:sz w:val="16"/>
                              <w:szCs w:val="16"/>
                            </w:rPr>
                          </w:pPr>
                          <w:proofErr w:type="gramStart"/>
                          <w:r>
                            <w:rPr>
                              <w:b/>
                              <w:bCs/>
                              <w:i/>
                              <w:sz w:val="16"/>
                              <w:szCs w:val="16"/>
                            </w:rPr>
                            <w:t>LICEO  SCIENTIFICO</w:t>
                          </w:r>
                          <w:proofErr w:type="gramEnd"/>
                        </w:p>
                        <w:p w14:paraId="4549094A" w14:textId="77777777" w:rsidR="00BB734C" w:rsidRDefault="00BB734C" w:rsidP="00BB734C">
                          <w:pPr>
                            <w:spacing w:line="240" w:lineRule="auto"/>
                            <w:contextualSpacing/>
                            <w:jc w:val="center"/>
                          </w:pPr>
                          <w:proofErr w:type="gramStart"/>
                          <w:r>
                            <w:rPr>
                              <w:b/>
                              <w:bCs/>
                              <w:i/>
                              <w:sz w:val="16"/>
                              <w:szCs w:val="16"/>
                            </w:rPr>
                            <w:t>LICEO  SCIENTIFICO</w:t>
                          </w:r>
                          <w:proofErr w:type="gramEnd"/>
                          <w:r>
                            <w:rPr>
                              <w:b/>
                              <w:i/>
                              <w:sz w:val="16"/>
                              <w:szCs w:val="16"/>
                            </w:rPr>
                            <w:t xml:space="preserve"> opzione SCIENZE APPLICATE</w:t>
                          </w:r>
                        </w:p>
                        <w:p w14:paraId="1DF62BC2" w14:textId="77777777" w:rsidR="00BB734C" w:rsidRDefault="00BB734C" w:rsidP="00BB734C">
                          <w:pPr>
                            <w:spacing w:line="240" w:lineRule="auto"/>
                            <w:contextualSpacing/>
                            <w:jc w:val="center"/>
                          </w:pPr>
                          <w:proofErr w:type="gramStart"/>
                          <w:r>
                            <w:rPr>
                              <w:b/>
                              <w:i/>
                              <w:sz w:val="16"/>
                              <w:szCs w:val="16"/>
                            </w:rPr>
                            <w:t xml:space="preserve">LICEO  </w:t>
                          </w:r>
                          <w:r>
                            <w:rPr>
                              <w:b/>
                              <w:bCs/>
                              <w:i/>
                              <w:sz w:val="16"/>
                              <w:szCs w:val="16"/>
                            </w:rPr>
                            <w:t>SCIENTIFICO</w:t>
                          </w:r>
                          <w:proofErr w:type="gramEnd"/>
                          <w:r>
                            <w:rPr>
                              <w:b/>
                              <w:i/>
                              <w:sz w:val="16"/>
                              <w:szCs w:val="16"/>
                            </w:rPr>
                            <w:t xml:space="preserve"> sezione INDIRIZZO SPORTIVO</w:t>
                          </w:r>
                        </w:p>
                        <w:p w14:paraId="07F97D15" w14:textId="77777777" w:rsidR="00BB734C" w:rsidRDefault="00BB734C" w:rsidP="00BB734C">
                          <w:pPr>
                            <w:spacing w:line="240" w:lineRule="auto"/>
                            <w:contextualSpacing/>
                            <w:jc w:val="center"/>
                            <w:rPr>
                              <w:b/>
                              <w:bCs/>
                              <w:spacing w:val="8"/>
                              <w:sz w:val="18"/>
                              <w:szCs w:val="18"/>
                            </w:rPr>
                          </w:pPr>
                          <w:r>
                            <w:rPr>
                              <w:b/>
                              <w:bCs/>
                              <w:spacing w:val="8"/>
                              <w:sz w:val="18"/>
                              <w:szCs w:val="18"/>
                            </w:rPr>
                            <w:t>Via dell’Arazzeria, 6 - 14100 Asti</w:t>
                          </w:r>
                        </w:p>
                        <w:p w14:paraId="09404CAC" w14:textId="77777777" w:rsidR="00BB734C" w:rsidRPr="00BB734C" w:rsidRDefault="00BB734C" w:rsidP="00BB734C">
                          <w:pPr>
                            <w:spacing w:line="240" w:lineRule="auto"/>
                            <w:contextualSpacing/>
                            <w:jc w:val="center"/>
                            <w:rPr>
                              <w:b/>
                              <w:bCs/>
                              <w:spacing w:val="8"/>
                              <w:sz w:val="18"/>
                              <w:szCs w:val="18"/>
                              <w:lang w:val="en-GB"/>
                            </w:rPr>
                          </w:pPr>
                          <w:r w:rsidRPr="00BB734C">
                            <w:rPr>
                              <w:b/>
                              <w:bCs/>
                              <w:spacing w:val="8"/>
                              <w:sz w:val="18"/>
                              <w:szCs w:val="18"/>
                              <w:lang w:val="en-GB"/>
                            </w:rPr>
                            <w:t xml:space="preserve">Tel. 0141 215370   </w:t>
                          </w:r>
                        </w:p>
                        <w:p w14:paraId="02CA2540" w14:textId="77777777" w:rsidR="00BB734C" w:rsidRPr="00BB734C" w:rsidRDefault="00BB734C" w:rsidP="00BB734C">
                          <w:pPr>
                            <w:spacing w:line="240" w:lineRule="auto"/>
                            <w:contextualSpacing/>
                            <w:jc w:val="center"/>
                            <w:rPr>
                              <w:sz w:val="18"/>
                              <w:szCs w:val="18"/>
                              <w:lang w:val="en-GB"/>
                            </w:rPr>
                          </w:pPr>
                          <w:r w:rsidRPr="00BB734C">
                            <w:rPr>
                              <w:sz w:val="18"/>
                              <w:szCs w:val="18"/>
                              <w:lang w:val="en-GB"/>
                            </w:rPr>
                            <w:t>e</w:t>
                          </w:r>
                          <w:r w:rsidRPr="00BB734C">
                            <w:rPr>
                              <w:color w:val="000000"/>
                              <w:sz w:val="18"/>
                              <w:szCs w:val="18"/>
                              <w:lang w:val="en-GB"/>
                            </w:rPr>
                            <w:t>-mail:</w:t>
                          </w:r>
                          <w:hyperlink r:id="rId4">
                            <w:r w:rsidRPr="00BB734C">
                              <w:rPr>
                                <w:b/>
                                <w:sz w:val="18"/>
                                <w:szCs w:val="18"/>
                                <w:lang w:val="en-GB"/>
                              </w:rPr>
                              <w:t>atps01000q@istruzione.it</w:t>
                            </w:r>
                          </w:hyperlink>
                        </w:p>
                        <w:p w14:paraId="2003B5A9" w14:textId="77777777" w:rsidR="00BB734C" w:rsidRDefault="00BB734C" w:rsidP="00BB734C">
                          <w:pPr>
                            <w:spacing w:line="240" w:lineRule="auto"/>
                            <w:contextualSpacing/>
                            <w:jc w:val="center"/>
                          </w:pPr>
                          <w:proofErr w:type="gramStart"/>
                          <w:r w:rsidRPr="00552B4E">
                            <w:rPr>
                              <w:color w:val="000000"/>
                              <w:sz w:val="18"/>
                              <w:szCs w:val="18"/>
                            </w:rPr>
                            <w:t>pec:</w:t>
                          </w:r>
                          <w:r w:rsidRPr="00552B4E">
                            <w:rPr>
                              <w:b/>
                              <w:sz w:val="18"/>
                              <w:szCs w:val="18"/>
                            </w:rPr>
                            <w:t>atps01000q@pec.istruzione.it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F1E5B51" id="Casella di testo 6" o:spid="_x0000_s1027" type="#_x0000_t202" style="position:absolute;margin-left:113.55pt;margin-top:4.9pt;width:243.75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" fillcolor="white [3201]" strokecolor="white [3212]" strokeweight=".5pt">
              <v:path arrowok="t"/>
              <v:textbox>
                <w:txbxContent>
                  <w:p w14:paraId="4A978694" w14:textId="77777777" w:rsidR="00BB734C" w:rsidRDefault="00BB734C" w:rsidP="00BB734C">
                    <w:pPr>
                      <w:pStyle w:val="Intestazione1"/>
                      <w:contextualSpacing/>
                      <w:jc w:val="center"/>
                    </w:pPr>
                    <w:r>
                      <w:rPr>
                        <w:b/>
                        <w:bCs/>
                      </w:rPr>
                      <w:t xml:space="preserve">LICEO SCIENTIFICO STATALE </w:t>
                    </w:r>
                  </w:p>
                  <w:p w14:paraId="3212AE43" w14:textId="77777777" w:rsidR="00BB734C" w:rsidRDefault="00BB734C" w:rsidP="00BB734C">
                    <w:pPr>
                      <w:pStyle w:val="Intestazione1"/>
                      <w:contextualSpacing/>
                      <w:jc w:val="center"/>
                      <w:rPr>
                        <w:b/>
                        <w:bCs/>
                      </w:rPr>
                    </w:pPr>
                    <w:r>
                      <w:rPr>
                        <w:b/>
                        <w:bCs/>
                      </w:rPr>
                      <w:t>“F. VERCELLI”</w:t>
                    </w:r>
                  </w:p>
                  <w:p w14:paraId="11B419A8" w14:textId="77777777" w:rsidR="00BB734C" w:rsidRDefault="00BB734C" w:rsidP="00BB734C">
                    <w:pPr>
                      <w:spacing w:line="240" w:lineRule="auto"/>
                      <w:contextualSpacing/>
                      <w:jc w:val="center"/>
                      <w:rPr>
                        <w:b/>
                        <w:bCs/>
                        <w:i/>
                        <w:sz w:val="16"/>
                        <w:szCs w:val="16"/>
                      </w:rPr>
                    </w:pPr>
                    <w:proofErr w:type="gramStart"/>
                    <w:r>
                      <w:rPr>
                        <w:b/>
                        <w:bCs/>
                        <w:i/>
                        <w:sz w:val="16"/>
                        <w:szCs w:val="16"/>
                      </w:rPr>
                      <w:t>LICEO  SCIENTIFICO</w:t>
                    </w:r>
                    <w:proofErr w:type="gramEnd"/>
                  </w:p>
                  <w:p w14:paraId="4549094A" w14:textId="77777777" w:rsidR="00BB734C" w:rsidRDefault="00BB734C" w:rsidP="00BB734C">
                    <w:pPr>
                      <w:spacing w:line="240" w:lineRule="auto"/>
                      <w:contextualSpacing/>
                      <w:jc w:val="center"/>
                    </w:pPr>
                    <w:proofErr w:type="gramStart"/>
                    <w:r>
                      <w:rPr>
                        <w:b/>
                        <w:bCs/>
                        <w:i/>
                        <w:sz w:val="16"/>
                        <w:szCs w:val="16"/>
                      </w:rPr>
                      <w:t>LICEO  SCIENTIFICO</w:t>
                    </w:r>
                    <w:proofErr w:type="gramEnd"/>
                    <w:r>
                      <w:rPr>
                        <w:b/>
                        <w:i/>
                        <w:sz w:val="16"/>
                        <w:szCs w:val="16"/>
                      </w:rPr>
                      <w:t xml:space="preserve"> opzione SCIENZE APPLICATE</w:t>
                    </w:r>
                  </w:p>
                  <w:p w14:paraId="1DF62BC2" w14:textId="77777777" w:rsidR="00BB734C" w:rsidRDefault="00BB734C" w:rsidP="00BB734C">
                    <w:pPr>
                      <w:spacing w:line="240" w:lineRule="auto"/>
                      <w:contextualSpacing/>
                      <w:jc w:val="center"/>
                    </w:pPr>
                    <w:proofErr w:type="gramStart"/>
                    <w:r>
                      <w:rPr>
                        <w:b/>
                        <w:i/>
                        <w:sz w:val="16"/>
                        <w:szCs w:val="16"/>
                      </w:rPr>
                      <w:t xml:space="preserve">LICEO  </w:t>
                    </w:r>
                    <w:r>
                      <w:rPr>
                        <w:b/>
                        <w:bCs/>
                        <w:i/>
                        <w:sz w:val="16"/>
                        <w:szCs w:val="16"/>
                      </w:rPr>
                      <w:t>SCIENTIFICO</w:t>
                    </w:r>
                    <w:proofErr w:type="gramEnd"/>
                    <w:r>
                      <w:rPr>
                        <w:b/>
                        <w:i/>
                        <w:sz w:val="16"/>
                        <w:szCs w:val="16"/>
                      </w:rPr>
                      <w:t xml:space="preserve"> sezione INDIRIZZO SPORTIVO</w:t>
                    </w:r>
                  </w:p>
                  <w:p w14:paraId="07F97D15" w14:textId="77777777" w:rsidR="00BB734C" w:rsidRDefault="00BB734C" w:rsidP="00BB734C">
                    <w:pPr>
                      <w:spacing w:line="240" w:lineRule="auto"/>
                      <w:contextualSpacing/>
                      <w:jc w:val="center"/>
                      <w:rPr>
                        <w:b/>
                        <w:bCs/>
                        <w:spacing w:val="8"/>
                        <w:sz w:val="18"/>
                        <w:szCs w:val="18"/>
                      </w:rPr>
                    </w:pPr>
                    <w:r>
                      <w:rPr>
                        <w:b/>
                        <w:bCs/>
                        <w:spacing w:val="8"/>
                        <w:sz w:val="18"/>
                        <w:szCs w:val="18"/>
                      </w:rPr>
                      <w:t>Via dell’Arazzeria, 6 - 14100 Asti</w:t>
                    </w:r>
                  </w:p>
                  <w:p w14:paraId="09404CAC" w14:textId="77777777" w:rsidR="00BB734C" w:rsidRPr="00BB734C" w:rsidRDefault="00BB734C" w:rsidP="00BB734C">
                    <w:pPr>
                      <w:spacing w:line="240" w:lineRule="auto"/>
                      <w:contextualSpacing/>
                      <w:jc w:val="center"/>
                      <w:rPr>
                        <w:b/>
                        <w:bCs/>
                        <w:spacing w:val="8"/>
                        <w:sz w:val="18"/>
                        <w:szCs w:val="18"/>
                        <w:lang w:val="en-GB"/>
                      </w:rPr>
                    </w:pPr>
                    <w:r w:rsidRPr="00BB734C">
                      <w:rPr>
                        <w:b/>
                        <w:bCs/>
                        <w:spacing w:val="8"/>
                        <w:sz w:val="18"/>
                        <w:szCs w:val="18"/>
                        <w:lang w:val="en-GB"/>
                      </w:rPr>
                      <w:t xml:space="preserve">Tel. 0141 215370   </w:t>
                    </w:r>
                  </w:p>
                  <w:p w14:paraId="02CA2540" w14:textId="77777777" w:rsidR="00BB734C" w:rsidRPr="00BB734C" w:rsidRDefault="00BB734C" w:rsidP="00BB734C">
                    <w:pPr>
                      <w:spacing w:line="240" w:lineRule="auto"/>
                      <w:contextualSpacing/>
                      <w:jc w:val="center"/>
                      <w:rPr>
                        <w:sz w:val="18"/>
                        <w:szCs w:val="18"/>
                        <w:lang w:val="en-GB"/>
                      </w:rPr>
                    </w:pPr>
                    <w:r w:rsidRPr="00BB734C">
                      <w:rPr>
                        <w:sz w:val="18"/>
                        <w:szCs w:val="18"/>
                        <w:lang w:val="en-GB"/>
                      </w:rPr>
                      <w:t>e</w:t>
                    </w:r>
                    <w:r w:rsidRPr="00BB734C">
                      <w:rPr>
                        <w:color w:val="000000"/>
                        <w:sz w:val="18"/>
                        <w:szCs w:val="18"/>
                        <w:lang w:val="en-GB"/>
                      </w:rPr>
                      <w:t>-mail:</w:t>
                    </w:r>
                    <w:hyperlink r:id="rId5">
                      <w:r w:rsidRPr="00BB734C">
                        <w:rPr>
                          <w:b/>
                          <w:sz w:val="18"/>
                          <w:szCs w:val="18"/>
                          <w:lang w:val="en-GB"/>
                        </w:rPr>
                        <w:t>atps01000q@istruzione.it</w:t>
                      </w:r>
                    </w:hyperlink>
                  </w:p>
                  <w:p w14:paraId="2003B5A9" w14:textId="77777777" w:rsidR="00BB734C" w:rsidRDefault="00BB734C" w:rsidP="00BB734C">
                    <w:pPr>
                      <w:spacing w:line="240" w:lineRule="auto"/>
                      <w:contextualSpacing/>
                      <w:jc w:val="center"/>
                    </w:pPr>
                    <w:proofErr w:type="gramStart"/>
                    <w:r w:rsidRPr="00552B4E">
                      <w:rPr>
                        <w:color w:val="000000"/>
                        <w:sz w:val="18"/>
                        <w:szCs w:val="18"/>
                      </w:rPr>
                      <w:t>pec:</w:t>
                    </w:r>
                    <w:r w:rsidRPr="00552B4E">
                      <w:rPr>
                        <w:b/>
                        <w:sz w:val="18"/>
                        <w:szCs w:val="18"/>
                      </w:rPr>
                      <w:t>atps01000q@pec.istruzione.it</w:t>
                    </w:r>
                    <w:proofErr w:type="gramEnd"/>
                  </w:p>
                </w:txbxContent>
              </v:textbox>
            </v:shape>
          </w:pict>
        </mc:Fallback>
      </mc:AlternateContent>
    </w:r>
    <w:r>
      <w:rPr>
        <w:noProof/>
        <w:lang w:eastAsia="it-IT"/>
      </w:rPr>
      <mc:AlternateContent>
        <mc:Choice Requires="wps">
          <w:drawing>
            <wp:anchor distT="0" distB="0" distL="114300" distR="114300" simplePos="0" relativeHeight="251661312" behindDoc="0" locked="0" layoutInCell="1" allowOverlap="1" wp14:anchorId="26C5D27B" wp14:editId="0E287035">
              <wp:simplePos x="0" y="0"/>
              <wp:positionH relativeFrom="column">
                <wp:posOffset>622935</wp:posOffset>
              </wp:positionH>
              <wp:positionV relativeFrom="paragraph">
                <wp:posOffset>4445</wp:posOffset>
              </wp:positionV>
              <wp:extent cx="1123950" cy="828675"/>
              <wp:effectExtent l="0" t="0" r="0" b="9525"/>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950" cy="828675"/>
                      </a:xfrm>
                      <a:prstGeom prst="rect">
                        <a:avLst/>
                      </a:prstGeom>
                      <a:solidFill>
                        <a:schemeClr val="lt1"/>
                      </a:solidFill>
                      <a:ln w="6350">
                        <a:solidFill>
                          <a:schemeClr val="bg1"/>
                        </a:solidFill>
                      </a:ln>
                    </wps:spPr>
                    <wps:txbx>
                      <w:txbxContent>
                        <w:p w14:paraId="07D9D9C7" w14:textId="77777777" w:rsidR="00BB734C" w:rsidRDefault="00BB734C" w:rsidP="00BB734C">
                          <w:r>
                            <w:rPr>
                              <w:noProof/>
                              <w:lang w:eastAsia="it-IT"/>
                            </w:rPr>
                            <w:drawing>
                              <wp:inline distT="0" distB="127000" distL="0" distR="0" wp14:anchorId="2DB53F19" wp14:editId="1D425B08">
                                <wp:extent cx="572900" cy="739140"/>
                                <wp:effectExtent l="0" t="0" r="0" b="3810"/>
                                <wp:docPr id="18"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pic:cNvPicPr>
                                          <a:picLocks noChangeAspect="1" noChangeArrowheads="1"/>
                                        </pic:cNvPicPr>
                                      </pic:nvPicPr>
                                      <pic:blipFill>
                                        <a:blip r:embed="rId6" cstate="print"/>
                                        <a:stretch>
                                          <a:fillRect/>
                                        </a:stretch>
                                      </pic:blipFill>
                                      <pic:spPr bwMode="auto">
                                        <a:xfrm>
                                          <a:off x="0" y="0"/>
                                          <a:ext cx="572900" cy="7391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6C5D27B" id="Casella di testo 2" o:spid="_x0000_s1028" type="#_x0000_t202" style="position:absolute;margin-left:49.05pt;margin-top:.35pt;width:88.5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" fillcolor="white [3201]" strokecolor="white [3212]" strokeweight=".5pt">
              <v:path arrowok="t"/>
              <v:textbox>
                <w:txbxContent>
                  <w:p w14:paraId="07D9D9C7" w14:textId="77777777" w:rsidR="00BB734C" w:rsidRDefault="00BB734C" w:rsidP="00BB734C">
                    <w:r>
                      <w:rPr>
                        <w:noProof/>
                        <w:lang w:eastAsia="it-IT"/>
                      </w:rPr>
                      <w:drawing>
                        <wp:inline distT="0" distB="127000" distL="0" distR="0" wp14:anchorId="2DB53F19" wp14:editId="1D425B08">
                          <wp:extent cx="572900" cy="739140"/>
                          <wp:effectExtent l="0" t="0" r="0" b="3810"/>
                          <wp:docPr id="18"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
                                  <pic:cNvPicPr>
                                    <a:picLocks noChangeAspect="1" noChangeArrowheads="1"/>
                                  </pic:cNvPicPr>
                                </pic:nvPicPr>
                                <pic:blipFill>
                                  <a:blip r:embed="rId6" cstate="print"/>
                                  <a:stretch>
                                    <a:fillRect/>
                                  </a:stretch>
                                </pic:blipFill>
                                <pic:spPr bwMode="auto">
                                  <a:xfrm>
                                    <a:off x="0" y="0"/>
                                    <a:ext cx="572900" cy="739140"/>
                                  </a:xfrm>
                                  <a:prstGeom prst="rect">
                                    <a:avLst/>
                                  </a:prstGeom>
                                </pic:spPr>
                              </pic:pic>
                            </a:graphicData>
                          </a:graphic>
                        </wp:inline>
                      </w:drawing>
                    </w:r>
                  </w:p>
                </w:txbxContent>
              </v:textbox>
            </v:shape>
          </w:pict>
        </mc:Fallback>
      </mc:AlternateContent>
    </w:r>
    <w:r>
      <w:tab/>
    </w:r>
    <w:r>
      <w:tab/>
    </w:r>
  </w:p>
  <w:p w14:paraId="7025D142" w14:textId="77777777" w:rsidR="00BB734C" w:rsidRDefault="00BB734C" w:rsidP="00BB734C">
    <w:pPr>
      <w:ind w:left="7788"/>
    </w:pPr>
    <w:r>
      <w:rPr>
        <w:rFonts w:ascii="Calibri" w:eastAsia="Calibri" w:hAnsi="Calibri" w:cs="Calibri"/>
        <w:noProof/>
        <w:lang w:eastAsia="it-IT"/>
      </w:rPr>
      <mc:AlternateContent>
        <mc:Choice Requires="wps">
          <w:drawing>
            <wp:anchor distT="0" distB="0" distL="114300" distR="114300" simplePos="0" relativeHeight="251662336" behindDoc="0" locked="0" layoutInCell="1" allowOverlap="1" wp14:anchorId="40656B95" wp14:editId="0DDD142A">
              <wp:simplePos x="0" y="0"/>
              <wp:positionH relativeFrom="column">
                <wp:posOffset>4385310</wp:posOffset>
              </wp:positionH>
              <wp:positionV relativeFrom="paragraph">
                <wp:posOffset>1033780</wp:posOffset>
              </wp:positionV>
              <wp:extent cx="2257425" cy="67627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425" cy="676275"/>
                      </a:xfrm>
                      <a:prstGeom prst="rect">
                        <a:avLst/>
                      </a:prstGeom>
                      <a:solidFill>
                        <a:schemeClr val="lt1"/>
                      </a:solidFill>
                      <a:ln w="6350">
                        <a:noFill/>
                      </a:ln>
                    </wps:spPr>
                    <wps:txbx>
                      <w:txbxContent>
                        <w:p w14:paraId="15AAF72F" w14:textId="77777777" w:rsidR="00BB734C" w:rsidRDefault="00BB734C" w:rsidP="00BB734C">
                          <w:pPr>
                            <w:pStyle w:val="NormaleWeb"/>
                            <w:rPr>
                              <w:noProof/>
                            </w:rPr>
                          </w:pPr>
                          <w:r>
                            <w:rPr>
                              <w:noProof/>
                            </w:rPr>
                            <w:t xml:space="preserve">     </w:t>
                          </w:r>
                          <w:r>
                            <w:rPr>
                              <w:noProof/>
                            </w:rPr>
                            <w:drawing>
                              <wp:inline distT="0" distB="0" distL="0" distR="0" wp14:anchorId="6AC92C16" wp14:editId="42AD317E">
                                <wp:extent cx="1571625" cy="488950"/>
                                <wp:effectExtent l="0" t="0" r="9525" b="0"/>
                                <wp:docPr id="5" name="Immagine 5" descr="C:\Users\DS\Desktop\bannerBiomedica360x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Desktop\bannerBiomedica360x1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787" cy="515756"/>
                                        </a:xfrm>
                                        <a:prstGeom prst="rect">
                                          <a:avLst/>
                                        </a:prstGeom>
                                        <a:noFill/>
                                        <a:ln>
                                          <a:noFill/>
                                        </a:ln>
                                      </pic:spPr>
                                    </pic:pic>
                                  </a:graphicData>
                                </a:graphic>
                              </wp:inline>
                            </w:drawing>
                          </w:r>
                          <w:r>
                            <w:rPr>
                              <w:noProof/>
                            </w:rPr>
                            <w:t xml:space="preserve">                                       </w:t>
                          </w:r>
                        </w:p>
                        <w:p w14:paraId="5AD97F2B" w14:textId="77777777" w:rsidR="00BB734C" w:rsidRDefault="00BB734C" w:rsidP="00BB734C">
                          <w:pPr>
                            <w:pStyle w:val="NormaleWeb"/>
                            <w:rPr>
                              <w:noProof/>
                            </w:rPr>
                          </w:pPr>
                        </w:p>
                        <w:p w14:paraId="64F07E31" w14:textId="77777777" w:rsidR="00BB734C" w:rsidRDefault="00BB734C" w:rsidP="00BB734C">
                          <w:pPr>
                            <w:pStyle w:val="NormaleWeb"/>
                            <w:rPr>
                              <w:noProof/>
                            </w:rPr>
                          </w:pPr>
                        </w:p>
                        <w:p w14:paraId="79261B61" w14:textId="77777777" w:rsidR="00BB734C" w:rsidRDefault="00BB734C" w:rsidP="00BB734C">
                          <w:pPr>
                            <w:pStyle w:val="NormaleWeb"/>
                            <w:rPr>
                              <w:noProof/>
                            </w:rPr>
                          </w:pPr>
                        </w:p>
                        <w:p w14:paraId="45F54290" w14:textId="77777777" w:rsidR="00BB734C" w:rsidRDefault="00BB734C" w:rsidP="00BB734C">
                          <w:pPr>
                            <w:pStyle w:val="NormaleWeb"/>
                            <w:rPr>
                              <w:noProof/>
                            </w:rPr>
                          </w:pPr>
                        </w:p>
                        <w:p w14:paraId="6D075E8F" w14:textId="77777777" w:rsidR="00BB734C" w:rsidRDefault="00BB734C" w:rsidP="00BB734C">
                          <w:pPr>
                            <w:pStyle w:val="NormaleWeb"/>
                            <w:rPr>
                              <w:noProof/>
                            </w:rPr>
                          </w:pPr>
                        </w:p>
                        <w:p w14:paraId="4EC38265" w14:textId="77777777" w:rsidR="00BB734C" w:rsidRDefault="00BB734C" w:rsidP="00BB734C">
                          <w:pPr>
                            <w:pStyle w:val="NormaleWeb"/>
                          </w:pPr>
                        </w:p>
                        <w:p w14:paraId="3D6E2CA4" w14:textId="77777777" w:rsidR="00BB734C" w:rsidRDefault="00BB734C" w:rsidP="00BB73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56B95" id="Casella di testo 3" o:spid="_x0000_s1029" type="#_x0000_t202" style="position:absolute;left:0;text-align:left;margin-left:345.3pt;margin-top:81.4pt;width:177.7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" fillcolor="white [3201]" stroked="f" strokeweight=".5pt">
              <v:textbox>
                <w:txbxContent>
                  <w:p w14:paraId="15AAF72F" w14:textId="77777777" w:rsidR="00BB734C" w:rsidRDefault="00BB734C" w:rsidP="00BB734C">
                    <w:pPr>
                      <w:pStyle w:val="NormaleWeb"/>
                      <w:rPr>
                        <w:noProof/>
                      </w:rPr>
                    </w:pPr>
                    <w:r>
                      <w:rPr>
                        <w:noProof/>
                      </w:rPr>
                      <w:t xml:space="preserve">     </w:t>
                    </w:r>
                    <w:r>
                      <w:rPr>
                        <w:noProof/>
                      </w:rPr>
                      <w:drawing>
                        <wp:inline distT="0" distB="0" distL="0" distR="0" wp14:anchorId="6AC92C16" wp14:editId="42AD317E">
                          <wp:extent cx="1571625" cy="488950"/>
                          <wp:effectExtent l="0" t="0" r="9525" b="0"/>
                          <wp:docPr id="5" name="Immagine 5" descr="C:\Users\DS\Desktop\bannerBiomedica360x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Desktop\bannerBiomedica360x11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787" cy="515756"/>
                                  </a:xfrm>
                                  <a:prstGeom prst="rect">
                                    <a:avLst/>
                                  </a:prstGeom>
                                  <a:noFill/>
                                  <a:ln>
                                    <a:noFill/>
                                  </a:ln>
                                </pic:spPr>
                              </pic:pic>
                            </a:graphicData>
                          </a:graphic>
                        </wp:inline>
                      </w:drawing>
                    </w:r>
                    <w:r>
                      <w:rPr>
                        <w:noProof/>
                      </w:rPr>
                      <w:t xml:space="preserve">                                       </w:t>
                    </w:r>
                  </w:p>
                  <w:p w14:paraId="5AD97F2B" w14:textId="77777777" w:rsidR="00BB734C" w:rsidRDefault="00BB734C" w:rsidP="00BB734C">
                    <w:pPr>
                      <w:pStyle w:val="NormaleWeb"/>
                      <w:rPr>
                        <w:noProof/>
                      </w:rPr>
                    </w:pPr>
                  </w:p>
                  <w:p w14:paraId="64F07E31" w14:textId="77777777" w:rsidR="00BB734C" w:rsidRDefault="00BB734C" w:rsidP="00BB734C">
                    <w:pPr>
                      <w:pStyle w:val="NormaleWeb"/>
                      <w:rPr>
                        <w:noProof/>
                      </w:rPr>
                    </w:pPr>
                  </w:p>
                  <w:p w14:paraId="79261B61" w14:textId="77777777" w:rsidR="00BB734C" w:rsidRDefault="00BB734C" w:rsidP="00BB734C">
                    <w:pPr>
                      <w:pStyle w:val="NormaleWeb"/>
                      <w:rPr>
                        <w:noProof/>
                      </w:rPr>
                    </w:pPr>
                  </w:p>
                  <w:p w14:paraId="45F54290" w14:textId="77777777" w:rsidR="00BB734C" w:rsidRDefault="00BB734C" w:rsidP="00BB734C">
                    <w:pPr>
                      <w:pStyle w:val="NormaleWeb"/>
                      <w:rPr>
                        <w:noProof/>
                      </w:rPr>
                    </w:pPr>
                  </w:p>
                  <w:p w14:paraId="6D075E8F" w14:textId="77777777" w:rsidR="00BB734C" w:rsidRDefault="00BB734C" w:rsidP="00BB734C">
                    <w:pPr>
                      <w:pStyle w:val="NormaleWeb"/>
                      <w:rPr>
                        <w:noProof/>
                      </w:rPr>
                    </w:pPr>
                  </w:p>
                  <w:p w14:paraId="4EC38265" w14:textId="77777777" w:rsidR="00BB734C" w:rsidRDefault="00BB734C" w:rsidP="00BB734C">
                    <w:pPr>
                      <w:pStyle w:val="NormaleWeb"/>
                    </w:pPr>
                  </w:p>
                  <w:p w14:paraId="3D6E2CA4" w14:textId="77777777" w:rsidR="00BB734C" w:rsidRDefault="00BB734C" w:rsidP="00BB734C"/>
                </w:txbxContent>
              </v:textbox>
            </v:shape>
          </w:pict>
        </mc:Fallback>
      </mc:AlternateContent>
    </w:r>
    <w:r>
      <w:rPr>
        <w:rFonts w:ascii="Calibri" w:eastAsia="Calibri" w:hAnsi="Calibri" w:cs="Calibri"/>
        <w:noProof/>
        <w:lang w:eastAsia="it-IT"/>
      </w:rPr>
      <w:drawing>
        <wp:inline distT="0" distB="0" distL="0" distR="0" wp14:anchorId="755B4B59" wp14:editId="4A668919">
          <wp:extent cx="523875" cy="514997"/>
          <wp:effectExtent l="0" t="0" r="9525" b="0"/>
          <wp:docPr id="20" name="Immagine 2" descr="NUOVOMAR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NUOVOMARCHIO"/>
                  <pic:cNvPicPr>
                    <a:picLocks noChangeAspect="1" noChangeArrowheads="1"/>
                  </pic:cNvPicPr>
                </pic:nvPicPr>
                <pic:blipFill>
                  <a:blip r:embed="rId8" cstate="print"/>
                  <a:srcRect/>
                  <a:stretch>
                    <a:fillRect/>
                  </a:stretch>
                </pic:blipFill>
                <pic:spPr bwMode="auto">
                  <a:xfrm>
                    <a:off x="0" y="0"/>
                    <a:ext cx="526191" cy="517274"/>
                  </a:xfrm>
                  <a:prstGeom prst="rect">
                    <a:avLst/>
                  </a:prstGeom>
                  <a:noFill/>
                  <a:ln w="9525">
                    <a:noFill/>
                    <a:miter lim="800000"/>
                    <a:headEnd/>
                    <a:tailEnd/>
                  </a:ln>
                </pic:spPr>
              </pic:pic>
            </a:graphicData>
          </a:graphic>
        </wp:inline>
      </w:drawing>
    </w:r>
    <w:r>
      <w:t xml:space="preserve">    </w:t>
    </w:r>
    <w:r w:rsidRPr="00A040A4">
      <w:rPr>
        <w:noProof/>
        <w:lang w:eastAsia="it-IT"/>
      </w:rPr>
      <w:drawing>
        <wp:inline distT="0" distB="0" distL="0" distR="0" wp14:anchorId="5AA64FFC" wp14:editId="39575076">
          <wp:extent cx="497205" cy="580870"/>
          <wp:effectExtent l="0" t="0" r="0" b="0"/>
          <wp:docPr id="4" name="Immagine 4" descr="C:\Users\Segreteria08\Desktop\logo LICEO MATEM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greteria08\Desktop\logo LICEO MATEMATIC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762" cy="649281"/>
                  </a:xfrm>
                  <a:prstGeom prst="rect">
                    <a:avLst/>
                  </a:prstGeom>
                  <a:noFill/>
                  <a:ln w="9525">
                    <a:noFill/>
                    <a:miter lim="800000"/>
                    <a:headEnd/>
                    <a:tailEnd/>
                  </a:ln>
                </pic:spPr>
              </pic:pic>
            </a:graphicData>
          </a:graphic>
        </wp:inline>
      </w:drawing>
    </w:r>
  </w:p>
  <w:p w14:paraId="75D9C723" w14:textId="77777777" w:rsidR="00BB734C" w:rsidRPr="001D2D39" w:rsidRDefault="00BB734C" w:rsidP="00BB734C"/>
  <w:p w14:paraId="3EB974CA" w14:textId="77777777" w:rsidR="00BB734C" w:rsidRPr="001D2D39" w:rsidRDefault="00BB734C" w:rsidP="00BB734C"/>
  <w:p w14:paraId="1DFC151F" w14:textId="2FB7ECC4" w:rsidR="001A3573" w:rsidRPr="00BB734C" w:rsidRDefault="001A3573" w:rsidP="00BB734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7632"/>
    <w:multiLevelType w:val="multilevel"/>
    <w:tmpl w:val="378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05A32"/>
    <w:multiLevelType w:val="multilevel"/>
    <w:tmpl w:val="FD983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837CBB"/>
    <w:multiLevelType w:val="hybridMultilevel"/>
    <w:tmpl w:val="BAF6F0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03650823">
    <w:abstractNumId w:val="0"/>
  </w:num>
  <w:num w:numId="2" w16cid:durableId="1365789043">
    <w:abstractNumId w:val="1"/>
  </w:num>
  <w:num w:numId="3" w16cid:durableId="491260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90"/>
    <w:rsid w:val="001A3573"/>
    <w:rsid w:val="00413F0C"/>
    <w:rsid w:val="004F5E4A"/>
    <w:rsid w:val="005864E0"/>
    <w:rsid w:val="005C5879"/>
    <w:rsid w:val="006F1145"/>
    <w:rsid w:val="00726090"/>
    <w:rsid w:val="00806AF3"/>
    <w:rsid w:val="008E045C"/>
    <w:rsid w:val="00963B4F"/>
    <w:rsid w:val="009A15CF"/>
    <w:rsid w:val="009B5FEB"/>
    <w:rsid w:val="00A76DE9"/>
    <w:rsid w:val="00A83620"/>
    <w:rsid w:val="00BB734C"/>
    <w:rsid w:val="00C17ADA"/>
    <w:rsid w:val="00C236A7"/>
    <w:rsid w:val="00E965DC"/>
    <w:rsid w:val="00F821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6C13"/>
  <w15:chartTrackingRefBased/>
  <w15:docId w15:val="{5CA33BAD-611F-40D4-B420-C876E609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26090"/>
    <w:rPr>
      <w:color w:val="0563C1" w:themeColor="hyperlink"/>
      <w:u w:val="single"/>
    </w:rPr>
  </w:style>
  <w:style w:type="character" w:styleId="Menzionenonrisolta">
    <w:name w:val="Unresolved Mention"/>
    <w:basedOn w:val="Carpredefinitoparagrafo"/>
    <w:uiPriority w:val="99"/>
    <w:semiHidden/>
    <w:unhideWhenUsed/>
    <w:rsid w:val="00726090"/>
    <w:rPr>
      <w:color w:val="605E5C"/>
      <w:shd w:val="clear" w:color="auto" w:fill="E1DFDD"/>
    </w:rPr>
  </w:style>
  <w:style w:type="paragraph" w:styleId="Intestazione">
    <w:name w:val="header"/>
    <w:basedOn w:val="Normale"/>
    <w:link w:val="IntestazioneCarattere"/>
    <w:uiPriority w:val="99"/>
    <w:unhideWhenUsed/>
    <w:rsid w:val="001A35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3573"/>
  </w:style>
  <w:style w:type="paragraph" w:styleId="Pidipagina">
    <w:name w:val="footer"/>
    <w:basedOn w:val="Normale"/>
    <w:link w:val="PidipaginaCarattere"/>
    <w:uiPriority w:val="99"/>
    <w:unhideWhenUsed/>
    <w:rsid w:val="001A35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3573"/>
  </w:style>
  <w:style w:type="paragraph" w:styleId="Paragrafoelenco">
    <w:name w:val="List Paragraph"/>
    <w:basedOn w:val="Normale"/>
    <w:uiPriority w:val="34"/>
    <w:qFormat/>
    <w:rsid w:val="006F1145"/>
    <w:pPr>
      <w:ind w:left="720"/>
      <w:contextualSpacing/>
    </w:pPr>
  </w:style>
  <w:style w:type="paragraph" w:styleId="NormaleWeb">
    <w:name w:val="Normal (Web)"/>
    <w:basedOn w:val="Normale"/>
    <w:uiPriority w:val="99"/>
    <w:semiHidden/>
    <w:unhideWhenUsed/>
    <w:rsid w:val="00BB734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Intestazione1">
    <w:name w:val="Intestazione1"/>
    <w:basedOn w:val="Normale"/>
    <w:rsid w:val="00BB734C"/>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121">
      <w:bodyDiv w:val="1"/>
      <w:marLeft w:val="0"/>
      <w:marRight w:val="0"/>
      <w:marTop w:val="0"/>
      <w:marBottom w:val="0"/>
      <w:divBdr>
        <w:top w:val="none" w:sz="0" w:space="0" w:color="auto"/>
        <w:left w:val="none" w:sz="0" w:space="0" w:color="auto"/>
        <w:bottom w:val="none" w:sz="0" w:space="0" w:color="auto"/>
        <w:right w:val="none" w:sz="0" w:space="0" w:color="auto"/>
      </w:divBdr>
    </w:div>
    <w:div w:id="68313578">
      <w:bodyDiv w:val="1"/>
      <w:marLeft w:val="0"/>
      <w:marRight w:val="0"/>
      <w:marTop w:val="0"/>
      <w:marBottom w:val="0"/>
      <w:divBdr>
        <w:top w:val="none" w:sz="0" w:space="0" w:color="auto"/>
        <w:left w:val="none" w:sz="0" w:space="0" w:color="auto"/>
        <w:bottom w:val="none" w:sz="0" w:space="0" w:color="auto"/>
        <w:right w:val="none" w:sz="0" w:space="0" w:color="auto"/>
      </w:divBdr>
    </w:div>
    <w:div w:id="346717832">
      <w:bodyDiv w:val="1"/>
      <w:marLeft w:val="0"/>
      <w:marRight w:val="0"/>
      <w:marTop w:val="0"/>
      <w:marBottom w:val="0"/>
      <w:divBdr>
        <w:top w:val="none" w:sz="0" w:space="0" w:color="auto"/>
        <w:left w:val="none" w:sz="0" w:space="0" w:color="auto"/>
        <w:bottom w:val="none" w:sz="0" w:space="0" w:color="auto"/>
        <w:right w:val="none" w:sz="0" w:space="0" w:color="auto"/>
      </w:divBdr>
    </w:div>
    <w:div w:id="444739340">
      <w:bodyDiv w:val="1"/>
      <w:marLeft w:val="0"/>
      <w:marRight w:val="0"/>
      <w:marTop w:val="0"/>
      <w:marBottom w:val="0"/>
      <w:divBdr>
        <w:top w:val="none" w:sz="0" w:space="0" w:color="auto"/>
        <w:left w:val="none" w:sz="0" w:space="0" w:color="auto"/>
        <w:bottom w:val="none" w:sz="0" w:space="0" w:color="auto"/>
        <w:right w:val="none" w:sz="0" w:space="0" w:color="auto"/>
      </w:divBdr>
    </w:div>
    <w:div w:id="677272559">
      <w:bodyDiv w:val="1"/>
      <w:marLeft w:val="0"/>
      <w:marRight w:val="0"/>
      <w:marTop w:val="0"/>
      <w:marBottom w:val="0"/>
      <w:divBdr>
        <w:top w:val="none" w:sz="0" w:space="0" w:color="auto"/>
        <w:left w:val="none" w:sz="0" w:space="0" w:color="auto"/>
        <w:bottom w:val="none" w:sz="0" w:space="0" w:color="auto"/>
        <w:right w:val="none" w:sz="0" w:space="0" w:color="auto"/>
      </w:divBdr>
    </w:div>
    <w:div w:id="902107494">
      <w:bodyDiv w:val="1"/>
      <w:marLeft w:val="0"/>
      <w:marRight w:val="0"/>
      <w:marTop w:val="0"/>
      <w:marBottom w:val="0"/>
      <w:divBdr>
        <w:top w:val="none" w:sz="0" w:space="0" w:color="auto"/>
        <w:left w:val="none" w:sz="0" w:space="0" w:color="auto"/>
        <w:bottom w:val="none" w:sz="0" w:space="0" w:color="auto"/>
        <w:right w:val="none" w:sz="0" w:space="0" w:color="auto"/>
      </w:divBdr>
    </w:div>
    <w:div w:id="124147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3.jpeg"/><Relationship Id="rId7" Type="http://schemas.openxmlformats.org/officeDocument/2006/relationships/image" Target="media/image5.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hyperlink" Target="mailto:atps01000q@istruzione.it" TargetMode="External"/><Relationship Id="rId4" Type="http://schemas.openxmlformats.org/officeDocument/2006/relationships/hyperlink" Target="mailto:atps01000q@istruzione.it" TargetMode="External"/><Relationship Id="rId9"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1969</Words>
  <Characters>11229</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stefania ov</cp:lastModifiedBy>
  <cp:revision>9</cp:revision>
  <dcterms:created xsi:type="dcterms:W3CDTF">2022-01-12T13:42:00Z</dcterms:created>
  <dcterms:modified xsi:type="dcterms:W3CDTF">2026-03-23T08:46:00Z</dcterms:modified>
</cp:coreProperties>
</file>